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872" w:type="dxa"/>
        <w:tblInd w:w="250" w:type="dxa"/>
        <w:tblLayout w:type="fixed"/>
        <w:tblLook w:val="0000" w:firstRow="0" w:lastRow="0" w:firstColumn="0" w:lastColumn="0" w:noHBand="0" w:noVBand="0"/>
      </w:tblPr>
      <w:tblGrid>
        <w:gridCol w:w="537"/>
        <w:gridCol w:w="366"/>
        <w:gridCol w:w="4870"/>
        <w:gridCol w:w="237"/>
        <w:gridCol w:w="936"/>
        <w:gridCol w:w="214"/>
        <w:gridCol w:w="458"/>
        <w:gridCol w:w="579"/>
        <w:gridCol w:w="609"/>
        <w:gridCol w:w="507"/>
        <w:gridCol w:w="1559"/>
      </w:tblGrid>
      <w:tr w:rsidR="001459DC" w:rsidRPr="00C203D0" w:rsidTr="004A2A34">
        <w:trPr>
          <w:trHeight w:val="81"/>
        </w:trPr>
        <w:tc>
          <w:tcPr>
            <w:tcW w:w="903" w:type="dxa"/>
            <w:gridSpan w:val="2"/>
            <w:tcBorders>
              <w:top w:val="nil"/>
              <w:left w:val="nil"/>
              <w:bottom w:val="nil"/>
              <w:right w:val="nil"/>
            </w:tcBorders>
            <w:shd w:val="clear" w:color="auto" w:fill="auto"/>
            <w:noWrap/>
            <w:vAlign w:val="bottom"/>
          </w:tcPr>
          <w:p w:rsidR="001459DC" w:rsidRPr="00C203D0" w:rsidRDefault="001459DC">
            <w:pPr>
              <w:rPr>
                <w:rFonts w:ascii="Arial" w:hAnsi="Arial" w:cs="Arial"/>
                <w:sz w:val="23"/>
                <w:szCs w:val="23"/>
              </w:rPr>
            </w:pPr>
          </w:p>
        </w:tc>
        <w:tc>
          <w:tcPr>
            <w:tcW w:w="4870" w:type="dxa"/>
            <w:tcBorders>
              <w:top w:val="nil"/>
              <w:left w:val="nil"/>
              <w:bottom w:val="nil"/>
            </w:tcBorders>
            <w:shd w:val="clear" w:color="auto" w:fill="auto"/>
            <w:noWrap/>
            <w:vAlign w:val="bottom"/>
          </w:tcPr>
          <w:p w:rsidR="001459DC" w:rsidRPr="00C203D0" w:rsidRDefault="001459DC" w:rsidP="005B55C1">
            <w:pPr>
              <w:jc w:val="right"/>
              <w:rPr>
                <w:sz w:val="23"/>
                <w:szCs w:val="23"/>
              </w:rPr>
            </w:pPr>
          </w:p>
        </w:tc>
        <w:tc>
          <w:tcPr>
            <w:tcW w:w="5099" w:type="dxa"/>
            <w:gridSpan w:val="8"/>
            <w:tcBorders>
              <w:top w:val="nil"/>
              <w:bottom w:val="nil"/>
            </w:tcBorders>
            <w:shd w:val="clear" w:color="auto" w:fill="auto"/>
            <w:vAlign w:val="bottom"/>
          </w:tcPr>
          <w:p w:rsidR="001459DC" w:rsidRPr="004A3B34" w:rsidRDefault="001459DC" w:rsidP="005B55C1">
            <w:pPr>
              <w:rPr>
                <w:sz w:val="25"/>
                <w:szCs w:val="25"/>
              </w:rPr>
            </w:pPr>
          </w:p>
        </w:tc>
      </w:tr>
      <w:tr w:rsidR="001459DC" w:rsidRPr="00742985" w:rsidTr="004A2A34">
        <w:trPr>
          <w:trHeight w:val="81"/>
        </w:trPr>
        <w:tc>
          <w:tcPr>
            <w:tcW w:w="903" w:type="dxa"/>
            <w:gridSpan w:val="2"/>
            <w:tcBorders>
              <w:top w:val="nil"/>
              <w:left w:val="nil"/>
              <w:bottom w:val="nil"/>
              <w:right w:val="nil"/>
            </w:tcBorders>
            <w:shd w:val="clear" w:color="auto" w:fill="auto"/>
            <w:noWrap/>
            <w:vAlign w:val="bottom"/>
          </w:tcPr>
          <w:p w:rsidR="001459DC" w:rsidRPr="00742985" w:rsidRDefault="001459DC">
            <w:pPr>
              <w:rPr>
                <w:sz w:val="26"/>
                <w:szCs w:val="26"/>
              </w:rPr>
            </w:pPr>
          </w:p>
        </w:tc>
        <w:tc>
          <w:tcPr>
            <w:tcW w:w="4870" w:type="dxa"/>
            <w:tcBorders>
              <w:top w:val="nil"/>
              <w:left w:val="nil"/>
              <w:bottom w:val="nil"/>
            </w:tcBorders>
            <w:shd w:val="clear" w:color="auto" w:fill="auto"/>
            <w:noWrap/>
            <w:vAlign w:val="bottom"/>
          </w:tcPr>
          <w:p w:rsidR="001459DC" w:rsidRPr="00742985" w:rsidRDefault="001459DC" w:rsidP="005B55C1">
            <w:pPr>
              <w:jc w:val="right"/>
              <w:rPr>
                <w:sz w:val="26"/>
                <w:szCs w:val="26"/>
              </w:rPr>
            </w:pPr>
          </w:p>
        </w:tc>
        <w:tc>
          <w:tcPr>
            <w:tcW w:w="5099" w:type="dxa"/>
            <w:gridSpan w:val="8"/>
            <w:tcBorders>
              <w:top w:val="nil"/>
              <w:bottom w:val="nil"/>
            </w:tcBorders>
            <w:shd w:val="clear" w:color="auto" w:fill="auto"/>
            <w:vAlign w:val="bottom"/>
          </w:tcPr>
          <w:p w:rsidR="00742985" w:rsidRPr="00A859BB" w:rsidRDefault="00742985" w:rsidP="00742985">
            <w:pPr>
              <w:rPr>
                <w:sz w:val="26"/>
                <w:szCs w:val="26"/>
              </w:rPr>
            </w:pPr>
            <w:r w:rsidRPr="00A859BB">
              <w:rPr>
                <w:sz w:val="26"/>
                <w:szCs w:val="26"/>
              </w:rPr>
              <w:t xml:space="preserve">Приложение № </w:t>
            </w:r>
            <w:r>
              <w:rPr>
                <w:sz w:val="26"/>
                <w:szCs w:val="26"/>
              </w:rPr>
              <w:t>6</w:t>
            </w:r>
          </w:p>
          <w:p w:rsidR="00742985" w:rsidRPr="00A859BB" w:rsidRDefault="00742985" w:rsidP="00742985">
            <w:pPr>
              <w:rPr>
                <w:sz w:val="26"/>
                <w:szCs w:val="26"/>
              </w:rPr>
            </w:pPr>
            <w:r w:rsidRPr="00A859BB">
              <w:rPr>
                <w:sz w:val="26"/>
                <w:szCs w:val="26"/>
              </w:rPr>
              <w:t>к решению Совета муниципального</w:t>
            </w:r>
          </w:p>
          <w:p w:rsidR="00742985" w:rsidRPr="00A859BB" w:rsidRDefault="00742985" w:rsidP="00742985">
            <w:pPr>
              <w:rPr>
                <w:sz w:val="26"/>
                <w:szCs w:val="26"/>
              </w:rPr>
            </w:pPr>
            <w:r w:rsidRPr="00A859BB">
              <w:rPr>
                <w:sz w:val="26"/>
                <w:szCs w:val="26"/>
              </w:rPr>
              <w:t>образования  Успенский район</w:t>
            </w:r>
          </w:p>
          <w:p w:rsidR="00742985" w:rsidRPr="00A859BB" w:rsidRDefault="00742985" w:rsidP="00742985">
            <w:pPr>
              <w:rPr>
                <w:sz w:val="26"/>
                <w:szCs w:val="26"/>
              </w:rPr>
            </w:pPr>
            <w:r w:rsidRPr="00A859BB">
              <w:rPr>
                <w:sz w:val="26"/>
                <w:szCs w:val="26"/>
              </w:rPr>
              <w:t>от «</w:t>
            </w:r>
            <w:r w:rsidR="00227A75">
              <w:rPr>
                <w:sz w:val="26"/>
                <w:szCs w:val="26"/>
              </w:rPr>
              <w:t>25</w:t>
            </w:r>
            <w:r w:rsidRPr="00A859BB">
              <w:rPr>
                <w:sz w:val="26"/>
                <w:szCs w:val="26"/>
              </w:rPr>
              <w:t xml:space="preserve">» </w:t>
            </w:r>
            <w:r w:rsidR="00227A75">
              <w:rPr>
                <w:sz w:val="26"/>
                <w:szCs w:val="26"/>
              </w:rPr>
              <w:t xml:space="preserve">марта 2026 </w:t>
            </w:r>
            <w:r w:rsidRPr="00A859BB">
              <w:rPr>
                <w:sz w:val="26"/>
                <w:szCs w:val="26"/>
              </w:rPr>
              <w:t xml:space="preserve">года № </w:t>
            </w:r>
            <w:r w:rsidR="00227A75">
              <w:rPr>
                <w:sz w:val="26"/>
                <w:szCs w:val="26"/>
              </w:rPr>
              <w:t>51</w:t>
            </w:r>
            <w:bookmarkStart w:id="0" w:name="_GoBack"/>
            <w:bookmarkEnd w:id="0"/>
          </w:p>
          <w:p w:rsidR="00742985" w:rsidRDefault="00742985" w:rsidP="00AC3F3B">
            <w:pPr>
              <w:rPr>
                <w:sz w:val="26"/>
                <w:szCs w:val="26"/>
              </w:rPr>
            </w:pPr>
          </w:p>
          <w:p w:rsidR="00742985" w:rsidRDefault="00742985" w:rsidP="00AC3F3B">
            <w:pPr>
              <w:rPr>
                <w:sz w:val="26"/>
                <w:szCs w:val="26"/>
              </w:rPr>
            </w:pPr>
          </w:p>
          <w:p w:rsidR="001459DC" w:rsidRPr="00742985" w:rsidRDefault="00742985" w:rsidP="00AC3F3B">
            <w:pPr>
              <w:rPr>
                <w:sz w:val="26"/>
                <w:szCs w:val="26"/>
              </w:rPr>
            </w:pPr>
            <w:r>
              <w:rPr>
                <w:sz w:val="26"/>
                <w:szCs w:val="26"/>
              </w:rPr>
              <w:t>«</w:t>
            </w:r>
            <w:r w:rsidR="001459DC" w:rsidRPr="00742985">
              <w:rPr>
                <w:sz w:val="26"/>
                <w:szCs w:val="26"/>
              </w:rPr>
              <w:t xml:space="preserve">Приложение № </w:t>
            </w:r>
            <w:r w:rsidR="00AC3F3B" w:rsidRPr="00742985">
              <w:rPr>
                <w:sz w:val="26"/>
                <w:szCs w:val="26"/>
              </w:rPr>
              <w:t>6</w:t>
            </w:r>
          </w:p>
        </w:tc>
      </w:tr>
      <w:tr w:rsidR="001459DC" w:rsidRPr="00742985" w:rsidTr="004A2A34">
        <w:trPr>
          <w:trHeight w:val="81"/>
        </w:trPr>
        <w:tc>
          <w:tcPr>
            <w:tcW w:w="903" w:type="dxa"/>
            <w:gridSpan w:val="2"/>
            <w:tcBorders>
              <w:top w:val="nil"/>
              <w:left w:val="nil"/>
              <w:bottom w:val="nil"/>
              <w:right w:val="nil"/>
            </w:tcBorders>
            <w:shd w:val="clear" w:color="auto" w:fill="auto"/>
            <w:noWrap/>
            <w:vAlign w:val="bottom"/>
          </w:tcPr>
          <w:p w:rsidR="001459DC" w:rsidRPr="00742985" w:rsidRDefault="001459DC">
            <w:pPr>
              <w:rPr>
                <w:sz w:val="26"/>
                <w:szCs w:val="26"/>
              </w:rPr>
            </w:pPr>
          </w:p>
        </w:tc>
        <w:tc>
          <w:tcPr>
            <w:tcW w:w="4870" w:type="dxa"/>
            <w:tcBorders>
              <w:top w:val="nil"/>
              <w:left w:val="nil"/>
              <w:bottom w:val="nil"/>
            </w:tcBorders>
            <w:shd w:val="clear" w:color="auto" w:fill="auto"/>
            <w:noWrap/>
            <w:vAlign w:val="bottom"/>
          </w:tcPr>
          <w:p w:rsidR="001459DC" w:rsidRPr="00742985" w:rsidRDefault="001459DC" w:rsidP="005B55C1">
            <w:pPr>
              <w:jc w:val="right"/>
              <w:rPr>
                <w:sz w:val="26"/>
                <w:szCs w:val="26"/>
              </w:rPr>
            </w:pPr>
          </w:p>
        </w:tc>
        <w:tc>
          <w:tcPr>
            <w:tcW w:w="5099" w:type="dxa"/>
            <w:gridSpan w:val="8"/>
            <w:tcBorders>
              <w:top w:val="nil"/>
              <w:bottom w:val="nil"/>
            </w:tcBorders>
            <w:shd w:val="clear" w:color="auto" w:fill="auto"/>
            <w:vAlign w:val="bottom"/>
          </w:tcPr>
          <w:p w:rsidR="001459DC" w:rsidRPr="00742985" w:rsidRDefault="001459DC" w:rsidP="005B55C1">
            <w:pPr>
              <w:rPr>
                <w:sz w:val="26"/>
                <w:szCs w:val="26"/>
              </w:rPr>
            </w:pPr>
            <w:r w:rsidRPr="00742985">
              <w:rPr>
                <w:sz w:val="26"/>
                <w:szCs w:val="26"/>
              </w:rPr>
              <w:t xml:space="preserve">к решению Совета муниципального </w:t>
            </w:r>
          </w:p>
        </w:tc>
      </w:tr>
      <w:tr w:rsidR="001459DC" w:rsidRPr="00742985" w:rsidTr="004A2A34">
        <w:trPr>
          <w:trHeight w:val="109"/>
        </w:trPr>
        <w:tc>
          <w:tcPr>
            <w:tcW w:w="903" w:type="dxa"/>
            <w:gridSpan w:val="2"/>
            <w:tcBorders>
              <w:top w:val="nil"/>
              <w:left w:val="nil"/>
              <w:bottom w:val="nil"/>
              <w:right w:val="nil"/>
            </w:tcBorders>
            <w:shd w:val="clear" w:color="auto" w:fill="auto"/>
            <w:noWrap/>
            <w:vAlign w:val="bottom"/>
          </w:tcPr>
          <w:p w:rsidR="001459DC" w:rsidRPr="00742985" w:rsidRDefault="001459DC">
            <w:pPr>
              <w:rPr>
                <w:sz w:val="26"/>
                <w:szCs w:val="26"/>
              </w:rPr>
            </w:pPr>
          </w:p>
        </w:tc>
        <w:tc>
          <w:tcPr>
            <w:tcW w:w="4870" w:type="dxa"/>
            <w:tcBorders>
              <w:top w:val="nil"/>
              <w:left w:val="nil"/>
              <w:bottom w:val="nil"/>
            </w:tcBorders>
            <w:shd w:val="clear" w:color="auto" w:fill="auto"/>
            <w:noWrap/>
            <w:vAlign w:val="bottom"/>
          </w:tcPr>
          <w:p w:rsidR="001459DC" w:rsidRPr="00742985" w:rsidRDefault="001459DC" w:rsidP="005B55C1">
            <w:pPr>
              <w:jc w:val="right"/>
              <w:rPr>
                <w:sz w:val="26"/>
                <w:szCs w:val="26"/>
              </w:rPr>
            </w:pPr>
          </w:p>
        </w:tc>
        <w:tc>
          <w:tcPr>
            <w:tcW w:w="5099" w:type="dxa"/>
            <w:gridSpan w:val="8"/>
            <w:tcBorders>
              <w:top w:val="nil"/>
              <w:bottom w:val="nil"/>
            </w:tcBorders>
            <w:shd w:val="clear" w:color="auto" w:fill="auto"/>
            <w:vAlign w:val="bottom"/>
          </w:tcPr>
          <w:p w:rsidR="001459DC" w:rsidRPr="00742985" w:rsidRDefault="001459DC" w:rsidP="005B55C1">
            <w:pPr>
              <w:rPr>
                <w:sz w:val="26"/>
                <w:szCs w:val="26"/>
              </w:rPr>
            </w:pPr>
            <w:r w:rsidRPr="00742985">
              <w:rPr>
                <w:sz w:val="26"/>
                <w:szCs w:val="26"/>
              </w:rPr>
              <w:t>образования Успенский район</w:t>
            </w:r>
          </w:p>
        </w:tc>
      </w:tr>
      <w:tr w:rsidR="001459DC" w:rsidRPr="00742985" w:rsidTr="004A2A34">
        <w:trPr>
          <w:trHeight w:val="176"/>
        </w:trPr>
        <w:tc>
          <w:tcPr>
            <w:tcW w:w="903" w:type="dxa"/>
            <w:gridSpan w:val="2"/>
            <w:tcBorders>
              <w:top w:val="nil"/>
              <w:left w:val="nil"/>
              <w:bottom w:val="nil"/>
              <w:right w:val="nil"/>
            </w:tcBorders>
            <w:shd w:val="clear" w:color="auto" w:fill="auto"/>
            <w:noWrap/>
            <w:vAlign w:val="bottom"/>
          </w:tcPr>
          <w:p w:rsidR="001459DC" w:rsidRPr="00742985" w:rsidRDefault="001459DC">
            <w:pPr>
              <w:rPr>
                <w:sz w:val="26"/>
                <w:szCs w:val="26"/>
              </w:rPr>
            </w:pPr>
          </w:p>
        </w:tc>
        <w:tc>
          <w:tcPr>
            <w:tcW w:w="4870" w:type="dxa"/>
            <w:tcBorders>
              <w:top w:val="nil"/>
              <w:left w:val="nil"/>
              <w:bottom w:val="nil"/>
            </w:tcBorders>
            <w:shd w:val="clear" w:color="auto" w:fill="auto"/>
            <w:noWrap/>
            <w:vAlign w:val="bottom"/>
          </w:tcPr>
          <w:p w:rsidR="001459DC" w:rsidRPr="00742985" w:rsidRDefault="001459DC" w:rsidP="005B55C1">
            <w:pPr>
              <w:jc w:val="right"/>
              <w:rPr>
                <w:sz w:val="26"/>
                <w:szCs w:val="26"/>
              </w:rPr>
            </w:pPr>
          </w:p>
        </w:tc>
        <w:tc>
          <w:tcPr>
            <w:tcW w:w="5099" w:type="dxa"/>
            <w:gridSpan w:val="8"/>
            <w:tcBorders>
              <w:top w:val="nil"/>
              <w:bottom w:val="nil"/>
            </w:tcBorders>
            <w:shd w:val="clear" w:color="auto" w:fill="auto"/>
            <w:vAlign w:val="bottom"/>
          </w:tcPr>
          <w:p w:rsidR="001459DC" w:rsidRPr="00742985" w:rsidRDefault="006420EF" w:rsidP="00AB7FCB">
            <w:pPr>
              <w:rPr>
                <w:sz w:val="26"/>
                <w:szCs w:val="26"/>
              </w:rPr>
            </w:pPr>
            <w:r w:rsidRPr="00742985">
              <w:rPr>
                <w:sz w:val="26"/>
                <w:szCs w:val="26"/>
              </w:rPr>
              <w:t>от «</w:t>
            </w:r>
            <w:r w:rsidR="00E1602A" w:rsidRPr="00742985">
              <w:rPr>
                <w:sz w:val="26"/>
                <w:szCs w:val="26"/>
              </w:rPr>
              <w:t>10</w:t>
            </w:r>
            <w:r w:rsidRPr="00742985">
              <w:rPr>
                <w:sz w:val="26"/>
                <w:szCs w:val="26"/>
              </w:rPr>
              <w:t xml:space="preserve">» </w:t>
            </w:r>
            <w:r w:rsidR="00E1602A" w:rsidRPr="00742985">
              <w:rPr>
                <w:sz w:val="26"/>
                <w:szCs w:val="26"/>
              </w:rPr>
              <w:t>декабря 2025</w:t>
            </w:r>
            <w:r w:rsidRPr="00742985">
              <w:rPr>
                <w:sz w:val="26"/>
                <w:szCs w:val="26"/>
              </w:rPr>
              <w:t xml:space="preserve"> года № </w:t>
            </w:r>
            <w:r w:rsidR="00E1602A" w:rsidRPr="00742985">
              <w:rPr>
                <w:sz w:val="26"/>
                <w:szCs w:val="26"/>
              </w:rPr>
              <w:t>20</w:t>
            </w:r>
          </w:p>
        </w:tc>
      </w:tr>
      <w:tr w:rsidR="001459DC" w:rsidRPr="00742985" w:rsidTr="004A2A34">
        <w:trPr>
          <w:trHeight w:val="229"/>
        </w:trPr>
        <w:tc>
          <w:tcPr>
            <w:tcW w:w="903" w:type="dxa"/>
            <w:gridSpan w:val="2"/>
            <w:tcBorders>
              <w:top w:val="nil"/>
              <w:left w:val="nil"/>
              <w:bottom w:val="nil"/>
              <w:right w:val="nil"/>
            </w:tcBorders>
            <w:shd w:val="clear" w:color="auto" w:fill="auto"/>
            <w:noWrap/>
            <w:vAlign w:val="bottom"/>
          </w:tcPr>
          <w:p w:rsidR="001459DC" w:rsidRPr="00742985" w:rsidRDefault="001459DC">
            <w:pPr>
              <w:rPr>
                <w:sz w:val="26"/>
                <w:szCs w:val="26"/>
              </w:rPr>
            </w:pPr>
          </w:p>
        </w:tc>
        <w:tc>
          <w:tcPr>
            <w:tcW w:w="4870" w:type="dxa"/>
            <w:tcBorders>
              <w:top w:val="nil"/>
              <w:left w:val="nil"/>
              <w:bottom w:val="nil"/>
              <w:right w:val="nil"/>
            </w:tcBorders>
            <w:shd w:val="clear" w:color="auto" w:fill="auto"/>
            <w:noWrap/>
            <w:vAlign w:val="bottom"/>
          </w:tcPr>
          <w:p w:rsidR="001459DC" w:rsidRPr="00742985" w:rsidRDefault="001459DC" w:rsidP="00025F21">
            <w:pPr>
              <w:rPr>
                <w:sz w:val="26"/>
                <w:szCs w:val="26"/>
              </w:rPr>
            </w:pPr>
          </w:p>
          <w:p w:rsidR="00FD271E" w:rsidRPr="00742985" w:rsidRDefault="00FD271E" w:rsidP="00025F21">
            <w:pPr>
              <w:rPr>
                <w:sz w:val="26"/>
                <w:szCs w:val="26"/>
              </w:rPr>
            </w:pPr>
          </w:p>
        </w:tc>
        <w:tc>
          <w:tcPr>
            <w:tcW w:w="237" w:type="dxa"/>
            <w:tcBorders>
              <w:top w:val="nil"/>
              <w:left w:val="nil"/>
              <w:bottom w:val="nil"/>
              <w:right w:val="nil"/>
            </w:tcBorders>
            <w:shd w:val="clear" w:color="auto" w:fill="auto"/>
            <w:noWrap/>
            <w:vAlign w:val="bottom"/>
          </w:tcPr>
          <w:p w:rsidR="001459DC" w:rsidRPr="00742985" w:rsidRDefault="001459DC">
            <w:pPr>
              <w:jc w:val="right"/>
              <w:rPr>
                <w:sz w:val="26"/>
                <w:szCs w:val="26"/>
              </w:rPr>
            </w:pPr>
          </w:p>
        </w:tc>
        <w:tc>
          <w:tcPr>
            <w:tcW w:w="1150" w:type="dxa"/>
            <w:gridSpan w:val="2"/>
            <w:tcBorders>
              <w:top w:val="nil"/>
              <w:left w:val="nil"/>
              <w:bottom w:val="nil"/>
              <w:right w:val="nil"/>
            </w:tcBorders>
            <w:shd w:val="clear" w:color="auto" w:fill="auto"/>
            <w:noWrap/>
            <w:vAlign w:val="bottom"/>
          </w:tcPr>
          <w:p w:rsidR="001459DC" w:rsidRPr="00742985" w:rsidRDefault="001459DC">
            <w:pPr>
              <w:jc w:val="right"/>
              <w:rPr>
                <w:sz w:val="26"/>
                <w:szCs w:val="26"/>
              </w:rPr>
            </w:pPr>
          </w:p>
        </w:tc>
        <w:tc>
          <w:tcPr>
            <w:tcW w:w="1037" w:type="dxa"/>
            <w:gridSpan w:val="2"/>
            <w:tcBorders>
              <w:top w:val="nil"/>
              <w:left w:val="nil"/>
              <w:bottom w:val="nil"/>
              <w:right w:val="nil"/>
            </w:tcBorders>
            <w:shd w:val="clear" w:color="auto" w:fill="auto"/>
            <w:noWrap/>
            <w:vAlign w:val="bottom"/>
          </w:tcPr>
          <w:p w:rsidR="001459DC" w:rsidRPr="00742985" w:rsidRDefault="001459DC">
            <w:pPr>
              <w:jc w:val="right"/>
              <w:rPr>
                <w:sz w:val="26"/>
                <w:szCs w:val="26"/>
              </w:rPr>
            </w:pPr>
          </w:p>
        </w:tc>
        <w:tc>
          <w:tcPr>
            <w:tcW w:w="609" w:type="dxa"/>
            <w:tcBorders>
              <w:top w:val="nil"/>
              <w:left w:val="nil"/>
              <w:bottom w:val="nil"/>
              <w:right w:val="nil"/>
            </w:tcBorders>
            <w:shd w:val="clear" w:color="auto" w:fill="auto"/>
            <w:noWrap/>
            <w:vAlign w:val="bottom"/>
          </w:tcPr>
          <w:p w:rsidR="001459DC" w:rsidRPr="00742985" w:rsidRDefault="001459DC">
            <w:pPr>
              <w:jc w:val="right"/>
              <w:rPr>
                <w:sz w:val="26"/>
                <w:szCs w:val="26"/>
              </w:rPr>
            </w:pPr>
          </w:p>
        </w:tc>
        <w:tc>
          <w:tcPr>
            <w:tcW w:w="2066" w:type="dxa"/>
            <w:gridSpan w:val="2"/>
            <w:tcBorders>
              <w:top w:val="nil"/>
              <w:left w:val="nil"/>
              <w:bottom w:val="nil"/>
              <w:right w:val="nil"/>
            </w:tcBorders>
            <w:shd w:val="clear" w:color="auto" w:fill="auto"/>
            <w:noWrap/>
            <w:vAlign w:val="bottom"/>
          </w:tcPr>
          <w:p w:rsidR="001459DC" w:rsidRPr="00742985" w:rsidRDefault="001459DC">
            <w:pPr>
              <w:jc w:val="right"/>
              <w:rPr>
                <w:sz w:val="26"/>
                <w:szCs w:val="26"/>
              </w:rPr>
            </w:pPr>
          </w:p>
        </w:tc>
      </w:tr>
      <w:tr w:rsidR="001459DC" w:rsidRPr="00742985" w:rsidTr="004A2A34">
        <w:trPr>
          <w:trHeight w:val="367"/>
        </w:trPr>
        <w:tc>
          <w:tcPr>
            <w:tcW w:w="10872" w:type="dxa"/>
            <w:gridSpan w:val="11"/>
            <w:tcBorders>
              <w:top w:val="nil"/>
              <w:left w:val="nil"/>
              <w:bottom w:val="nil"/>
              <w:right w:val="nil"/>
            </w:tcBorders>
            <w:shd w:val="clear" w:color="auto" w:fill="auto"/>
            <w:vAlign w:val="center"/>
          </w:tcPr>
          <w:p w:rsidR="00E45DEC" w:rsidRPr="00742985" w:rsidRDefault="006420EF" w:rsidP="00742985">
            <w:pPr>
              <w:jc w:val="center"/>
              <w:rPr>
                <w:sz w:val="26"/>
                <w:szCs w:val="26"/>
              </w:rPr>
            </w:pPr>
            <w:r w:rsidRPr="00742985">
              <w:rPr>
                <w:sz w:val="26"/>
                <w:szCs w:val="26"/>
              </w:rPr>
              <w:t xml:space="preserve">Распределение </w:t>
            </w:r>
            <w:r w:rsidR="00E45DEC" w:rsidRPr="00742985">
              <w:rPr>
                <w:sz w:val="26"/>
                <w:szCs w:val="26"/>
              </w:rPr>
              <w:t>бюджетных ассигнований по целевым статьям (муниципальным программам Успенского муниципального района Краснодарского края и непрограммным направлениям деятельности), группам и подгруппам видов расходов классификации расходов бюджетов на 2027 и 2028 годы</w:t>
            </w:r>
          </w:p>
        </w:tc>
      </w:tr>
      <w:tr w:rsidR="001459DC" w:rsidRPr="00742985" w:rsidTr="004A2A34">
        <w:trPr>
          <w:trHeight w:val="286"/>
        </w:trPr>
        <w:tc>
          <w:tcPr>
            <w:tcW w:w="903" w:type="dxa"/>
            <w:gridSpan w:val="2"/>
            <w:tcBorders>
              <w:top w:val="nil"/>
              <w:left w:val="nil"/>
              <w:bottom w:val="single" w:sz="4" w:space="0" w:color="auto"/>
              <w:right w:val="nil"/>
            </w:tcBorders>
            <w:shd w:val="clear" w:color="auto" w:fill="auto"/>
            <w:noWrap/>
            <w:vAlign w:val="bottom"/>
          </w:tcPr>
          <w:p w:rsidR="001459DC" w:rsidRPr="00742985" w:rsidRDefault="001459DC">
            <w:pPr>
              <w:rPr>
                <w:sz w:val="26"/>
                <w:szCs w:val="26"/>
              </w:rPr>
            </w:pPr>
          </w:p>
        </w:tc>
        <w:tc>
          <w:tcPr>
            <w:tcW w:w="4870" w:type="dxa"/>
            <w:tcBorders>
              <w:top w:val="nil"/>
              <w:left w:val="nil"/>
              <w:bottom w:val="single" w:sz="4" w:space="0" w:color="auto"/>
              <w:right w:val="nil"/>
            </w:tcBorders>
            <w:shd w:val="clear" w:color="auto" w:fill="auto"/>
            <w:noWrap/>
            <w:vAlign w:val="bottom"/>
          </w:tcPr>
          <w:p w:rsidR="001459DC" w:rsidRPr="00742985" w:rsidRDefault="001459DC">
            <w:pPr>
              <w:rPr>
                <w:sz w:val="26"/>
                <w:szCs w:val="26"/>
              </w:rPr>
            </w:pPr>
          </w:p>
        </w:tc>
        <w:tc>
          <w:tcPr>
            <w:tcW w:w="237" w:type="dxa"/>
            <w:tcBorders>
              <w:top w:val="nil"/>
              <w:left w:val="nil"/>
              <w:bottom w:val="single" w:sz="4" w:space="0" w:color="auto"/>
              <w:right w:val="nil"/>
            </w:tcBorders>
            <w:shd w:val="clear" w:color="auto" w:fill="auto"/>
            <w:noWrap/>
            <w:vAlign w:val="bottom"/>
          </w:tcPr>
          <w:p w:rsidR="001459DC" w:rsidRPr="00742985" w:rsidRDefault="001459DC">
            <w:pPr>
              <w:rPr>
                <w:sz w:val="26"/>
                <w:szCs w:val="26"/>
              </w:rPr>
            </w:pPr>
          </w:p>
        </w:tc>
        <w:tc>
          <w:tcPr>
            <w:tcW w:w="1150" w:type="dxa"/>
            <w:gridSpan w:val="2"/>
            <w:tcBorders>
              <w:top w:val="nil"/>
              <w:left w:val="nil"/>
              <w:bottom w:val="single" w:sz="4" w:space="0" w:color="auto"/>
              <w:right w:val="nil"/>
            </w:tcBorders>
            <w:shd w:val="clear" w:color="auto" w:fill="auto"/>
            <w:noWrap/>
            <w:vAlign w:val="bottom"/>
          </w:tcPr>
          <w:p w:rsidR="001459DC" w:rsidRPr="00742985" w:rsidRDefault="001459DC">
            <w:pPr>
              <w:rPr>
                <w:sz w:val="26"/>
                <w:szCs w:val="26"/>
              </w:rPr>
            </w:pPr>
          </w:p>
        </w:tc>
        <w:tc>
          <w:tcPr>
            <w:tcW w:w="1037" w:type="dxa"/>
            <w:gridSpan w:val="2"/>
            <w:tcBorders>
              <w:top w:val="nil"/>
              <w:left w:val="nil"/>
              <w:bottom w:val="single" w:sz="4" w:space="0" w:color="auto"/>
              <w:right w:val="nil"/>
            </w:tcBorders>
            <w:shd w:val="clear" w:color="auto" w:fill="auto"/>
            <w:noWrap/>
            <w:vAlign w:val="bottom"/>
          </w:tcPr>
          <w:p w:rsidR="006E7418" w:rsidRPr="00742985" w:rsidRDefault="006E7418">
            <w:pPr>
              <w:rPr>
                <w:sz w:val="26"/>
                <w:szCs w:val="26"/>
              </w:rPr>
            </w:pPr>
          </w:p>
        </w:tc>
        <w:tc>
          <w:tcPr>
            <w:tcW w:w="609" w:type="dxa"/>
            <w:tcBorders>
              <w:top w:val="nil"/>
              <w:left w:val="nil"/>
              <w:bottom w:val="single" w:sz="4" w:space="0" w:color="auto"/>
              <w:right w:val="nil"/>
            </w:tcBorders>
            <w:shd w:val="clear" w:color="auto" w:fill="auto"/>
            <w:noWrap/>
            <w:vAlign w:val="bottom"/>
          </w:tcPr>
          <w:p w:rsidR="001459DC" w:rsidRPr="00742985" w:rsidRDefault="001459DC">
            <w:pPr>
              <w:rPr>
                <w:sz w:val="26"/>
                <w:szCs w:val="26"/>
              </w:rPr>
            </w:pPr>
          </w:p>
        </w:tc>
        <w:tc>
          <w:tcPr>
            <w:tcW w:w="2066" w:type="dxa"/>
            <w:gridSpan w:val="2"/>
            <w:tcBorders>
              <w:top w:val="nil"/>
              <w:left w:val="nil"/>
              <w:bottom w:val="single" w:sz="4" w:space="0" w:color="auto"/>
              <w:right w:val="nil"/>
            </w:tcBorders>
            <w:shd w:val="clear" w:color="auto" w:fill="auto"/>
            <w:noWrap/>
            <w:vAlign w:val="bottom"/>
          </w:tcPr>
          <w:p w:rsidR="001459DC" w:rsidRPr="00742985" w:rsidRDefault="001459DC">
            <w:pPr>
              <w:jc w:val="right"/>
              <w:rPr>
                <w:sz w:val="26"/>
                <w:szCs w:val="26"/>
              </w:rPr>
            </w:pPr>
            <w:r w:rsidRPr="00742985">
              <w:rPr>
                <w:sz w:val="26"/>
                <w:szCs w:val="26"/>
              </w:rPr>
              <w:t>(тыс.руб.)</w:t>
            </w:r>
          </w:p>
        </w:tc>
      </w:tr>
      <w:tr w:rsidR="001459DC" w:rsidRPr="00742985" w:rsidTr="004A2A34">
        <w:trPr>
          <w:trHeight w:val="292"/>
        </w:trPr>
        <w:tc>
          <w:tcPr>
            <w:tcW w:w="53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459DC" w:rsidRPr="00742985" w:rsidRDefault="001459DC" w:rsidP="00C85CCE">
            <w:pPr>
              <w:jc w:val="center"/>
              <w:rPr>
                <w:sz w:val="26"/>
                <w:szCs w:val="26"/>
              </w:rPr>
            </w:pPr>
            <w:r w:rsidRPr="00742985">
              <w:rPr>
                <w:sz w:val="26"/>
                <w:szCs w:val="26"/>
              </w:rPr>
              <w:t>№ п/п</w:t>
            </w:r>
          </w:p>
        </w:tc>
        <w:tc>
          <w:tcPr>
            <w:tcW w:w="52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459DC" w:rsidRPr="00742985" w:rsidRDefault="001459DC" w:rsidP="00C85CCE">
            <w:pPr>
              <w:jc w:val="center"/>
              <w:rPr>
                <w:sz w:val="26"/>
                <w:szCs w:val="26"/>
              </w:rPr>
            </w:pPr>
            <w:r w:rsidRPr="00742985">
              <w:rPr>
                <w:sz w:val="26"/>
                <w:szCs w:val="26"/>
              </w:rPr>
              <w:t>Наименование</w:t>
            </w:r>
          </w:p>
        </w:tc>
        <w:tc>
          <w:tcPr>
            <w:tcW w:w="117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459DC" w:rsidRPr="00742985" w:rsidRDefault="001459DC" w:rsidP="00C85CCE">
            <w:pPr>
              <w:jc w:val="center"/>
              <w:rPr>
                <w:sz w:val="26"/>
                <w:szCs w:val="26"/>
              </w:rPr>
            </w:pPr>
            <w:r w:rsidRPr="00742985">
              <w:rPr>
                <w:sz w:val="26"/>
                <w:szCs w:val="26"/>
              </w:rPr>
              <w:t>ЦСР</w:t>
            </w:r>
          </w:p>
        </w:tc>
        <w:tc>
          <w:tcPr>
            <w:tcW w:w="67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459DC" w:rsidRPr="00742985" w:rsidRDefault="001459DC" w:rsidP="00C85CCE">
            <w:pPr>
              <w:jc w:val="center"/>
              <w:rPr>
                <w:sz w:val="26"/>
                <w:szCs w:val="26"/>
              </w:rPr>
            </w:pPr>
            <w:r w:rsidRPr="00742985">
              <w:rPr>
                <w:sz w:val="26"/>
                <w:szCs w:val="26"/>
              </w:rPr>
              <w:t>ВР</w:t>
            </w:r>
          </w:p>
        </w:tc>
        <w:tc>
          <w:tcPr>
            <w:tcW w:w="3254" w:type="dxa"/>
            <w:gridSpan w:val="4"/>
            <w:tcBorders>
              <w:top w:val="single" w:sz="4" w:space="0" w:color="auto"/>
              <w:left w:val="single" w:sz="4" w:space="0" w:color="auto"/>
              <w:bottom w:val="single" w:sz="4" w:space="0" w:color="auto"/>
              <w:right w:val="single" w:sz="4" w:space="0" w:color="auto"/>
            </w:tcBorders>
            <w:shd w:val="clear" w:color="auto" w:fill="auto"/>
          </w:tcPr>
          <w:p w:rsidR="001459DC" w:rsidRPr="00742985" w:rsidRDefault="001459DC" w:rsidP="00C85CCE">
            <w:pPr>
              <w:jc w:val="center"/>
              <w:rPr>
                <w:sz w:val="26"/>
                <w:szCs w:val="26"/>
              </w:rPr>
            </w:pPr>
            <w:r w:rsidRPr="00742985">
              <w:rPr>
                <w:sz w:val="26"/>
                <w:szCs w:val="26"/>
              </w:rPr>
              <w:t>Сумма</w:t>
            </w:r>
          </w:p>
        </w:tc>
      </w:tr>
      <w:tr w:rsidR="001459DC" w:rsidRPr="00742985" w:rsidTr="004A2A34">
        <w:trPr>
          <w:trHeight w:val="176"/>
        </w:trPr>
        <w:tc>
          <w:tcPr>
            <w:tcW w:w="537" w:type="dxa"/>
            <w:vMerge/>
            <w:tcBorders>
              <w:top w:val="single" w:sz="4" w:space="0" w:color="auto"/>
              <w:left w:val="single" w:sz="4" w:space="0" w:color="auto"/>
              <w:bottom w:val="single" w:sz="4" w:space="0" w:color="auto"/>
              <w:right w:val="single" w:sz="4" w:space="0" w:color="auto"/>
            </w:tcBorders>
            <w:vAlign w:val="center"/>
          </w:tcPr>
          <w:p w:rsidR="001459DC" w:rsidRPr="00742985" w:rsidRDefault="001459DC" w:rsidP="00C85CCE">
            <w:pPr>
              <w:rPr>
                <w:sz w:val="26"/>
                <w:szCs w:val="26"/>
              </w:rPr>
            </w:pPr>
          </w:p>
        </w:tc>
        <w:tc>
          <w:tcPr>
            <w:tcW w:w="5236" w:type="dxa"/>
            <w:gridSpan w:val="2"/>
            <w:vMerge/>
            <w:tcBorders>
              <w:top w:val="single" w:sz="4" w:space="0" w:color="auto"/>
              <w:left w:val="single" w:sz="4" w:space="0" w:color="auto"/>
              <w:bottom w:val="single" w:sz="4" w:space="0" w:color="auto"/>
              <w:right w:val="single" w:sz="4" w:space="0" w:color="auto"/>
            </w:tcBorders>
            <w:vAlign w:val="center"/>
          </w:tcPr>
          <w:p w:rsidR="001459DC" w:rsidRPr="00742985" w:rsidRDefault="001459DC" w:rsidP="00C85CCE">
            <w:pPr>
              <w:rPr>
                <w:sz w:val="26"/>
                <w:szCs w:val="26"/>
              </w:rPr>
            </w:pPr>
          </w:p>
        </w:tc>
        <w:tc>
          <w:tcPr>
            <w:tcW w:w="1173" w:type="dxa"/>
            <w:gridSpan w:val="2"/>
            <w:vMerge/>
            <w:tcBorders>
              <w:top w:val="single" w:sz="4" w:space="0" w:color="auto"/>
              <w:left w:val="single" w:sz="4" w:space="0" w:color="auto"/>
              <w:bottom w:val="single" w:sz="4" w:space="0" w:color="auto"/>
              <w:right w:val="single" w:sz="4" w:space="0" w:color="auto"/>
            </w:tcBorders>
            <w:vAlign w:val="center"/>
          </w:tcPr>
          <w:p w:rsidR="001459DC" w:rsidRPr="00742985" w:rsidRDefault="001459DC" w:rsidP="00C85CCE">
            <w:pPr>
              <w:rPr>
                <w:sz w:val="26"/>
                <w:szCs w:val="26"/>
              </w:rPr>
            </w:pPr>
          </w:p>
        </w:tc>
        <w:tc>
          <w:tcPr>
            <w:tcW w:w="672" w:type="dxa"/>
            <w:gridSpan w:val="2"/>
            <w:vMerge/>
            <w:tcBorders>
              <w:top w:val="single" w:sz="4" w:space="0" w:color="auto"/>
              <w:left w:val="single" w:sz="4" w:space="0" w:color="auto"/>
              <w:bottom w:val="single" w:sz="4" w:space="0" w:color="auto"/>
              <w:right w:val="single" w:sz="4" w:space="0" w:color="auto"/>
            </w:tcBorders>
            <w:vAlign w:val="center"/>
          </w:tcPr>
          <w:p w:rsidR="001459DC" w:rsidRPr="00742985" w:rsidRDefault="001459DC" w:rsidP="00C85CCE">
            <w:pPr>
              <w:rPr>
                <w:sz w:val="26"/>
                <w:szCs w:val="26"/>
              </w:rPr>
            </w:pP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1459DC" w:rsidRPr="00742985" w:rsidRDefault="001459DC" w:rsidP="00AB7FCB">
            <w:pPr>
              <w:jc w:val="center"/>
              <w:rPr>
                <w:sz w:val="26"/>
                <w:szCs w:val="26"/>
              </w:rPr>
            </w:pPr>
            <w:r w:rsidRPr="00742985">
              <w:rPr>
                <w:sz w:val="26"/>
                <w:szCs w:val="26"/>
              </w:rPr>
              <w:t>202</w:t>
            </w:r>
            <w:r w:rsidR="00AB7FCB" w:rsidRPr="00742985">
              <w:rPr>
                <w:sz w:val="26"/>
                <w:szCs w:val="26"/>
              </w:rPr>
              <w:t>7</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1459DC" w:rsidRPr="00742985" w:rsidRDefault="001459DC" w:rsidP="00AB7FCB">
            <w:pPr>
              <w:jc w:val="center"/>
              <w:rPr>
                <w:sz w:val="26"/>
                <w:szCs w:val="26"/>
              </w:rPr>
            </w:pPr>
            <w:r w:rsidRPr="00742985">
              <w:rPr>
                <w:sz w:val="26"/>
                <w:szCs w:val="26"/>
              </w:rPr>
              <w:t>202</w:t>
            </w:r>
            <w:r w:rsidR="00AB7FCB" w:rsidRPr="00742985">
              <w:rPr>
                <w:sz w:val="26"/>
                <w:szCs w:val="26"/>
              </w:rPr>
              <w:t>8</w:t>
            </w:r>
          </w:p>
        </w:tc>
      </w:tr>
      <w:tr w:rsidR="001459DC" w:rsidRPr="00742985" w:rsidTr="004A2A34">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1459DC" w:rsidRPr="00742985" w:rsidRDefault="001459DC" w:rsidP="00C85CCE">
            <w:pPr>
              <w:jc w:val="center"/>
              <w:rPr>
                <w:sz w:val="26"/>
                <w:szCs w:val="26"/>
              </w:rPr>
            </w:pPr>
            <w:r w:rsidRPr="00742985">
              <w:rPr>
                <w:sz w:val="26"/>
                <w:szCs w:val="26"/>
              </w:rPr>
              <w:t>1</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459DC" w:rsidRPr="00742985" w:rsidRDefault="001459DC" w:rsidP="00C85CCE">
            <w:pPr>
              <w:jc w:val="center"/>
              <w:rPr>
                <w:sz w:val="26"/>
                <w:szCs w:val="26"/>
              </w:rPr>
            </w:pPr>
            <w:r w:rsidRPr="00742985">
              <w:rPr>
                <w:sz w:val="26"/>
                <w:szCs w:val="26"/>
              </w:rPr>
              <w:t>2</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459DC" w:rsidRPr="00742985" w:rsidRDefault="001459DC" w:rsidP="00C85CCE">
            <w:pPr>
              <w:jc w:val="center"/>
              <w:rPr>
                <w:sz w:val="26"/>
                <w:szCs w:val="26"/>
              </w:rPr>
            </w:pPr>
            <w:r w:rsidRPr="00742985">
              <w:rPr>
                <w:sz w:val="26"/>
                <w:szCs w:val="26"/>
              </w:rPr>
              <w:t>3</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459DC" w:rsidRPr="00742985" w:rsidRDefault="001459DC" w:rsidP="00C85CCE">
            <w:pPr>
              <w:jc w:val="center"/>
              <w:rPr>
                <w:sz w:val="26"/>
                <w:szCs w:val="26"/>
              </w:rPr>
            </w:pPr>
            <w:r w:rsidRPr="00742985">
              <w:rPr>
                <w:sz w:val="26"/>
                <w:szCs w:val="26"/>
              </w:rPr>
              <w:t>4</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459DC" w:rsidRPr="00742985" w:rsidRDefault="001459DC" w:rsidP="00C85CCE">
            <w:pPr>
              <w:jc w:val="center"/>
              <w:rPr>
                <w:sz w:val="26"/>
                <w:szCs w:val="26"/>
              </w:rPr>
            </w:pPr>
            <w:r w:rsidRPr="00742985">
              <w:rPr>
                <w:sz w:val="26"/>
                <w:szCs w:val="26"/>
              </w:rPr>
              <w:t>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459DC" w:rsidRPr="00742985" w:rsidRDefault="001459DC" w:rsidP="00C85CCE">
            <w:pPr>
              <w:jc w:val="center"/>
              <w:rPr>
                <w:sz w:val="26"/>
                <w:szCs w:val="26"/>
              </w:rPr>
            </w:pPr>
            <w:r w:rsidRPr="00742985">
              <w:rPr>
                <w:sz w:val="26"/>
                <w:szCs w:val="26"/>
              </w:rPr>
              <w:t>6</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Всего</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2 793 687,9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1 857 109,6</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Муниципальная программа Успенского района "Развитие образования в муниципальном образовании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1 297 151,4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1 382 476,3</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Развитие системы дошкольного образования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495 256,5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526 679,7</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Финансовое обеспечение выполнения муниципального задания на оказание муниципальных услуг на предоставление дошкольного общего образования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02 1 02 00000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486 053,7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517 312,2</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Расходы на обеспечение деятельности (оказание услуг) муниципальных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02 1 02 00590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126 086,6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137 304,2</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02 1 02 00590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85 036,0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92 462,2</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02 1 02 00590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41 050,6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44 842,0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02 1 02 60860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359 967,1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380 008,0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02 1 02 60860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237 972,3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251 254,0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02 1 02 60860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121 994,8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128 754,0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Выплата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xml:space="preserve">02 1 03 00000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5 024,8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5 024,8</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xml:space="preserve">02 1 03 60710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5 024,8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5 024,8</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xml:space="preserve">02 1 03 60710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74,2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74,2</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Социальные выплаты гражданам, кроме публичных нормативных социальных выплат</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xml:space="preserve">02 1 03 60710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4 950,6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4 950,6</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02 1 04 00000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4 178,0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4 342,7</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02 1 04 00820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02 1 04 00820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52,0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02 1 04 00820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8,0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8,0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 xml:space="preserve">Осуществление отдельных государственных полномочий по предоставлению мер социальной поддержки в виде компенсации </w:t>
            </w:r>
            <w:r w:rsidRPr="003E1FB7">
              <w:rPr>
                <w:sz w:val="26"/>
                <w:szCs w:val="26"/>
              </w:rPr>
              <w:lastRenderedPageBreak/>
              <w:t>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02 1 04 60820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4 118,0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4 282,7</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02 1 04 60820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2 809,2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2 921,6</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02 1 04 60820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1 308,8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1 361,1</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Развитие общего образования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708 927,2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761 522,9</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Финансовое обеспечение выполнения муниципального задания на оказание муниципальных услуг на предоставление общего образования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610 206,2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663 270,0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Расходы на обеспечение деятельности (оказание услуг) муниципальных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93 195,6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100 414,3</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77 073,1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81 491,8</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16 122,5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18 922,5</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02 2 01 60860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517 010,6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562 855,7</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02 2 01 60860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386 267,0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420 511,6</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02 2 01 60860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130 743,6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142 344,1</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02 2 02 00000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5 001,4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5 200,9</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 xml:space="preserve">Предоставление мер социальной поддержки </w:t>
            </w:r>
            <w:r w:rsidRPr="003E1FB7">
              <w:rPr>
                <w:sz w:val="26"/>
                <w:szCs w:val="26"/>
              </w:rPr>
              <w:lastRenderedPageBreak/>
              <w:t>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xml:space="preserve">02 2 02 </w:t>
            </w:r>
            <w:r w:rsidRPr="003E1FB7">
              <w:rPr>
                <w:sz w:val="26"/>
                <w:szCs w:val="26"/>
              </w:rPr>
              <w:lastRenderedPageBreak/>
              <w:t>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15,0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02 2 02 00820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15,0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02 2 02 60820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4 986,4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5 185,9</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02 2 02 60820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3 808,6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3 960,9</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02 2 02 60820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1 177,8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1 225,0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Организация питания учащихся в муниципальных общеобразовательных организациях</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02 2 03 00000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52 752,2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52 046,6</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02 2 03 03540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38,8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38,8</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02 2 03 03540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38,8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38,8</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 xml:space="preserve">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w:t>
            </w:r>
            <w:r w:rsidRPr="003E1FB7">
              <w:rPr>
                <w:sz w:val="26"/>
                <w:szCs w:val="26"/>
              </w:rPr>
              <w:lastRenderedPageBreak/>
              <w:t>ограниченными возможностями здоровья, получающих основное общее и среднее общее образование)</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02 2 03 62370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20 050,6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21 126,8</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02 2 03 62370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14 788,3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15 883,1</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02 2 03 62370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5 262,3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5 243,7</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02 2 03 63540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540,0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444,5</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02 2 03 63540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540,0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444,5</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2 03 L3042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30 217,9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28 934,0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2 03 L3042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19 934,4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19 087,4</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2 03 L3042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10 283,5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9 846,6</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2 03 S3550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1 904,9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1 502,5</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2 03 S3550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1 388,5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1 095,1</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2 03 S3550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516,4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407,4</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Региональный проект "Педагоги и наставники (Краснодарский край)"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2 Ю6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40 967,4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41 005,4</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 xml:space="preserve">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w:t>
            </w:r>
            <w:r w:rsidRPr="003E1FB7">
              <w:rPr>
                <w:sz w:val="26"/>
                <w:szCs w:val="26"/>
              </w:rPr>
              <w:lastRenderedPageBreak/>
              <w:t>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02 2 Ю6 50500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1 249,9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1 249,9</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2 Ю6 50500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1 093,7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1 093,7</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2 Ю6 50500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156,2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156,2</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2 Ю6 51790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3 419,8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3 457,8</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2 Ю6 51790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2 872,6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2 904,5</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2 Ю6 51790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547,2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553,3</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2 Ю6 53032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36 297,7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36 297,7</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2 Ю6 53032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27 223,3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27 223,3</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2 Ю6 53032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9 074,4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9 074,4</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Развитие дополнительного образования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39 938,5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39 955,4</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 xml:space="preserve">Предоставление субсидий муниципальному автономному учреждению  дополнительного образования Спортивная школа с. Успенского муниципального образования Успенский район на финансовое </w:t>
            </w:r>
            <w:r w:rsidRPr="003E1FB7">
              <w:rPr>
                <w:sz w:val="26"/>
                <w:szCs w:val="26"/>
              </w:rPr>
              <w:lastRenderedPageBreak/>
              <w:t>обеспечение муниципального задания на оказание муниципальных услуг на предоставление дополнительного образования детей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02 3 01 00000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26 280,1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26 273,1</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Расходы на обеспечение деятельности (оказание услуг) муниципальных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02 3 01 00590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24 419,2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24 412,2</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02 3 01 00590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24 419,2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24 412,2</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Реализация  мероприятий государственной программы Краснодарского края "Развитие образования"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02 3 01 00600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1 000,0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Проведение медицинских осмотров лиц, занимающихся физической культурой и спортом по углубленной программе медицинского обследования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3 01 0060И</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1 000,0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3 01 0060И</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1 000,0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Обеспечение функционирования модели персонифицированного финансирования дополнительного образования детей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02 3 01 01590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767,1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767,1</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02 3 01 01590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767,1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767,1</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"Физическая культура и спорт", муниципальных физкультурно-спортивных организаций Краснодарского края отрасли "Физическая культура и спорт" и муниципальных организаций дополнительного образования Краснодарского края отрасли "Образование"</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02 3 01 60740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93,8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93,8</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02 3 01 60740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93,8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93,8</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Предоставление субсидий муниципальному бюджетному образовательному учреждению дополнительного образования детей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02 3 02 00000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13 154,0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13 154,0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 xml:space="preserve">Расходы на обеспечение деятельности </w:t>
            </w:r>
            <w:r w:rsidRPr="003E1FB7">
              <w:rPr>
                <w:sz w:val="26"/>
                <w:szCs w:val="26"/>
              </w:rPr>
              <w:lastRenderedPageBreak/>
              <w:t>(оказание услуг) муниципальных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xml:space="preserve">02 3 02 </w:t>
            </w:r>
            <w:r w:rsidRPr="003E1FB7">
              <w:rPr>
                <w:sz w:val="26"/>
                <w:szCs w:val="26"/>
              </w:rPr>
              <w:lastRenderedPageBreak/>
              <w:t>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11 863,7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11 863,7</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11 863,7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11 863,7</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Обеспечение функционирования модели персонифицированного финансирования дополнительного образования детей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02 3 02 01590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1 290,3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1 290,3</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02 3 02 01590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1 290,3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1 290,3</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02 3 03 00000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423,1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440,0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02 3 03 60820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423,1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440,0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02 3 03 60820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245,7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255,5</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02 3 03 60820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177,4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184,5</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Финансовое обеспечение (возмещение) исполнения муниципального заказа на оплату соглашений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02 3 07 00000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81,3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88,3</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Обеспечение функционирования модели персонифицированного финансирования дополнительного образования детей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02 3 07 01590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81,3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88,3</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02 3 07 01590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20,3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22,0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02 3 07 01590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20,3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22,1</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 xml:space="preserve">Субсидии некоммерческим организациям (за исключением государственных </w:t>
            </w:r>
            <w:r w:rsidRPr="003E1FB7">
              <w:rPr>
                <w:sz w:val="26"/>
                <w:szCs w:val="26"/>
              </w:rPr>
              <w:lastRenderedPageBreak/>
              <w:t>(муниципальных) учреждений, государственных корпораций (компаний), публично-правовых компаний)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02 3 07 01590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630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20,3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22,1</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02 3 07 01590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810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20,4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22,1</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Создание условий для обеспечения инновационного характера образования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2 121,1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2 422,0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Обеспечение проведения государственной итоговой аттестации по образовательным программам основного общего и среднего общего образования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02 4 01 00000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2 096,4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2 397,3</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02 4 01 62500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2 096,4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2 397,3</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02 4 01 62500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741,4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841,9</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02 4 01 62500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1 355,0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1 555,4</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 xml:space="preserve">Меры социальной поддержки в виде ежемесячной стипендии студентам, обучающимся в образовательных организациях по образовательным программам высшего образования, по договорам о целевом обучении </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02 4 06 00000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24,7</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02 4 06 00010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24,7</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02 4 06 00010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24,7</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Финансовое обеспечение деятельности казённых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50 908,1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51 896,3</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 xml:space="preserve">Обеспечение деятельности муниципального казенного учреждения «Управление образованием администрации </w:t>
            </w:r>
            <w:r w:rsidRPr="003E1FB7">
              <w:rPr>
                <w:sz w:val="26"/>
                <w:szCs w:val="26"/>
              </w:rPr>
              <w:lastRenderedPageBreak/>
              <w:t>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02 7 01 00000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8 029,6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8 029,6</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Расходы на обеспечение функций муниципальных органов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02 7 01 00190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8 029,6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8 029,6</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Расходы на выплаты персоналу государственных (муниципальных) органов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02 7 01 00190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7 829,6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7 829,6</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02 7 01 00190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196,4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196,4</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Уплата налогов, сборов и иных платежей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02 7 01 00190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850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3,6</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Обеспечение деятельности муниципального казенного учреждения «Централизованная бухгалтерия-1» администрации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02 7 02 00000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38 978,5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39 966,7</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Расходы на обеспечение деятельности (оказание услуг) муниципальных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02 7 02 00590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25 823,8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25 823,8</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Расходы на выплаты персоналу казенных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02 7 02 00590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25 163,2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25 163,2</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02 7 02 00590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660,6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660,6</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02 7 02 60860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13 154,7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14 142,9</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Расходы на выплаты персоналу казенных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02 7 02 60860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11 154,6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12 142,9</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02 7 02 60860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2 000,1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2 000,0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Обеспечение деятельности муниципального казенного учреждения дополнительного профессионального образования «Методический кабинет»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02 7 03 00000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3 900,0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3 900,0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Расходы на обеспечение деятельности (оказание услуг) муниципальных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02 7 03 00590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3 900,0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3 900,0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Расходы на выплаты персоналу казенных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02 7 03 00590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3 800,0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3 800,0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 xml:space="preserve">Иные закупки товаров, работ и услуг для </w:t>
            </w:r>
            <w:r w:rsidRPr="003E1FB7">
              <w:rPr>
                <w:sz w:val="26"/>
                <w:szCs w:val="26"/>
              </w:rPr>
              <w:lastRenderedPageBreak/>
              <w:t>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xml:space="preserve">02 7 03 </w:t>
            </w:r>
            <w:r w:rsidRPr="003E1FB7">
              <w:rPr>
                <w:sz w:val="26"/>
                <w:szCs w:val="26"/>
              </w:rPr>
              <w:lastRenderedPageBreak/>
              <w:t>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2.</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Муниципальная программа Успенского района "Дети Успенского района"</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03 0 00 00000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35 325,7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38 890,5</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Организация отдыха, оздоровления и занятости детей в Успенском районе</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03 1 00 00000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3 736,8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3 833,2</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Обеспечение отдыха и оздоровления детей в Успенском районе</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03 1 01 00000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2 414,8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2 511,2</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03 1 01 63110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2 414,8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2 511,2</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03 1 01 63110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1 503,0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1 563,0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03 1 01 63110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911,8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948,2</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Организация отдыха и оздоровления детей в муниципальных профильных сменах</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03 1 02 00000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640,0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640,0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03 1 02 00010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640,0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640,0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03 1 02 00010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480,0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480,0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03 1 02 00010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160,0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160,0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03 1 03 00000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42,0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03 1 03 00010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42,0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03 1 03 00010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42,0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Организация и проведение муниципальной смены Успенского района</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03 1 19 00000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640,0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640,0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03 1 19 00010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640,0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640,0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03 1 19 00010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640,0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640,0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 xml:space="preserve">Дети, нуждающиеся в особой заботе государства (дети из семей, находящихся в </w:t>
            </w:r>
            <w:r w:rsidRPr="003E1FB7">
              <w:rPr>
                <w:sz w:val="26"/>
                <w:szCs w:val="26"/>
              </w:rPr>
              <w:lastRenderedPageBreak/>
              <w:t>трудной жизненной ситуации, дети-инвалиды, дети-сироты и дети, оставшиеся без попечения родителей)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03 3 00 00000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31 588,9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35 057,3</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Организация доставки организованных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03 3 01 00000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03 3 01 00010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03 3 01 00010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 xml:space="preserve">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 </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03 3 04 00000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31 215,2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34 683,6</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03 3 04 А0820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24 285,2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27 753,6</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03 3 04 А0820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33,5</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Бюджетные инвестиции</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03 3 04 А0820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24 255,1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27 720,1</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03 3 04 R0820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6 930,0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6 930,0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Бюджетные инвестиции</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03 3 04 R0820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6 930,0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6 930,0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 xml:space="preserve">Осуществление отдельных государственных полномочий по оплате проезда детей-сирот </w:t>
            </w:r>
            <w:r w:rsidRPr="003E1FB7">
              <w:rPr>
                <w:sz w:val="26"/>
                <w:szCs w:val="26"/>
              </w:rPr>
              <w:lastRenderedPageBreak/>
              <w:t>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03 3 05 00000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273,7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273,7</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03 3 05 69000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273,7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273,7</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03 3 05 69000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273,7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273,7</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Муниципальная программа Успенского района "Развитие культуры Успенского района"</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04 0 00 00000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45 453,5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46 254,7</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Культура Успенского района</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04 1 00 00000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1 629,7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1 633,1</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Создание условий для организации досуга и культуры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04 1 01 00000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1 447,3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1 447,3</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Поддержка творческих коллективов; организация и проведение смотров, фестивалей, конкурсов по различным жанрам искусства и прочих мероприятий (праздники, концерты, выставки, ярмарках народного творчества, народных художественных промыслов и ремесел; оказание поддержки самодеятельным коллективам в организации обменных выступлений и гастрольных поездок; издание справочной и методической литературы по вопросам развития народного творчества</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04 1 01 00011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1 447,3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1 447,3</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04 1 01 00011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1 447,3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1 447,3</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Организация библиотечного обслуживания пользователей, комплектование и обеспечение сохранности библиотечных фондов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04 1 03 00000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182,4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185,8</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Государственная поддержка отрасли культуры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04 1 03 L5190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182,4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185,8</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04 1 03 L5190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182,4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185,8</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Совершенствование деятельности муниципальных учреждений по предоставлению муниципальных услуг</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04 3 00 00000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41 991,1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42 788,9</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 xml:space="preserve">Обеспечение деятельности муниципального автономного учреждения дополнительного образования "Детская школа искусств" муниципального образования Успенский район </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04 3 01 00000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24 007,0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24 824,3</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Расходы на обеспечение деятельности (оказание услуг) муниципальных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04 3 01 00590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23 570,7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24 370,7</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04 3 01 00590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23 570,7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24 370,7</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04 3 01 60820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436,3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453,6</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04 3 01 60820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436,3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453,6</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Обеспечение деятельности муниципального бюджетного учреждения межпоселенческого центра культуры и досуга «Родник»</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04 3 02 00000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3 498,1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3 498,1</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Расходы на обеспечение деятельности (оказание услуг) муниципальных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04 3 02 00590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3 498,1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3 498,1</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04 3 02 00590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3 498,1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3 498,1</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Обеспечение деятельности муниципального бюджетного учреждения культуры «Межпоселенческая центральная библиотека» администрации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04 3 03 00000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5 248,9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5 229,4</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Расходы на обеспечение деятельности (оказание услуг) муниципальных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04 3 03 00590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5 248,9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5 229,4</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04 3 03 00590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5 248,9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5 229,4</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 xml:space="preserve">Обеспечение деятельности муниципального бюджетного киновидео учреждения «Иллюзион» администрации муниципального образования Успенский </w:t>
            </w:r>
            <w:r w:rsidRPr="003E1FB7">
              <w:rPr>
                <w:sz w:val="26"/>
                <w:szCs w:val="26"/>
              </w:rPr>
              <w:lastRenderedPageBreak/>
              <w:t>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04 3 04 00000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3 307,0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3 307,0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Расходы на обеспечение деятельности (оказание услуг) муниципальных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04 3 04 00590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3 307,0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3 307,0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04 3 04 00590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3 307,0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3 307,0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Обеспечение деятельности муниципального казенного учреждения "Централизованная бухгалтерия отдела культуры" администрации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04 3 05 00000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5 930,1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5 930,1</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Расходы на обеспечение деятельности (оказание услуг) муниципальных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04 3 05 00590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5 930,1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5 930,1</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Расходы на выплаты персоналу казенных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04 3 05 00590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5 286,0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5 286,0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04 3 05 00590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643,9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643,9</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Уплата налогов, сборов и иных платежей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04 3 05 00590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850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0,2</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Отдельное мероприятие муниципальной 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04 4 00 00000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1 832,7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1 832,7</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Обеспечение деятельности муниципального казенного учреждения "Отдел культуры администрации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04 4 01 00000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1 832,7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1 832,7</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Расходы на обеспечение функций муниципальных органов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04 4 01 00190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1 832,7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1 832,7</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Расходы на выплаты персоналу государственных (муниципальных) органов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04 4 01 00190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1 809,7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1 809,7</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04 4 01 00190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22,5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22,5</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Уплата налогов, сборов и иных платежей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04 4 01 00190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850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0,5</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05 0 00 00000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8 314,8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8 422,6</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Обеспечение деятельности муниципального бюджетного учреждения «Управление капитального строительства и единого заказчика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05 1 00 00000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2 515,1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2 515,1</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 xml:space="preserve">Расходы на обеспечение деятельности </w:t>
            </w:r>
            <w:r w:rsidRPr="003E1FB7">
              <w:rPr>
                <w:sz w:val="26"/>
                <w:szCs w:val="26"/>
              </w:rPr>
              <w:lastRenderedPageBreak/>
              <w:t>(оказание услуг) муниципальных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xml:space="preserve">05 1 00 </w:t>
            </w:r>
            <w:r w:rsidRPr="003E1FB7">
              <w:rPr>
                <w:sz w:val="26"/>
                <w:szCs w:val="26"/>
              </w:rPr>
              <w:lastRenderedPageBreak/>
              <w:t>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2 515,1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2 515,1</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05 1 00 00590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2 515,1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2 515,1</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Обеспечение деятельности отдела архитектуры и градостроительства</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05 2 00 00000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1 245,6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1 245,6</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05 2 00 00010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1 245,6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1 245,6</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05 2 00 00010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1 245,6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1 245,6</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Строительство, реконструкция, капитальный ремонт, ремонт и содержание автомобильных дорог местного значения, проходящих вне населенных пунктов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05 3 00 00000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4 554,1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4 661,9</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Капитальный ремонт и ремонт автомобильных дорог местного значения, включая проектно-изыскательские работы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05 3 00 15430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4 554,1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4 661,9</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05 3 00 15430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4 554,1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4 661,9</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Муниципальная программа Успенского района "Развитие топливно-энергетического комплекса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06 0 00 00000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119 682,6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7 555,2</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Энергосбережение и повышение энергетической эффективности на территории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06 2 00 00000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470,0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470,0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Энергосбережение в жилищном фонде</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06 2 05 00000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470,0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470,0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Оплата взносов в некоммерческую краевую организацию "Фонд капитального ремонта многоквартирных домов, расположенных на территории Краснодарского края" согласно закону Краснодарского края от 01.07.2014 г. № 2735-КЗ "Об организации проведения капитального ремонта общего имущества собственников помещений в многоквартирных домах, расположенных на территории Краснодарского края"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06 2 05 00004</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370,0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370,0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06 2 05 00004</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370,0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370,0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 xml:space="preserve">Оплата коммунальных услуг в квартирах, находящихся в муниципальной собственности администрации </w:t>
            </w:r>
            <w:r w:rsidRPr="003E1FB7">
              <w:rPr>
                <w:sz w:val="26"/>
                <w:szCs w:val="26"/>
              </w:rPr>
              <w:lastRenderedPageBreak/>
              <w:t>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06 2 05 00005</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06 2 05 00005</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Развитие систем теплоснабжения на территории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06 3 00 00000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62 864,8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Строительство блочно-модульной котельной, расположенной по адресу: Краснодарский край, Успенский район, с.Успенское, ул. Молодежная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06 3 05 00000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62 864,8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Организация теплоснабжения населения (строительство (реконструкция, техническое перевооружение) объектов теплоснабжения населения (котельных, тепловых сетей, тепловых пунктов))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06 3 05 01070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7 309,2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24279" w:rsidRPr="003E1FB7" w:rsidRDefault="003E1FB7" w:rsidP="00224279">
            <w:pPr>
              <w:jc w:val="center"/>
              <w:rPr>
                <w:sz w:val="26"/>
                <w:szCs w:val="26"/>
              </w:rPr>
            </w:pPr>
            <w:r w:rsidRPr="003E1FB7">
              <w:rPr>
                <w:sz w:val="26"/>
                <w:szCs w:val="26"/>
              </w:rPr>
              <w:t> </w:t>
            </w:r>
            <w:r w:rsidR="00224279">
              <w:rPr>
                <w:sz w:val="26"/>
                <w:szCs w:val="26"/>
              </w:rPr>
              <w:t>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06 3 05 01070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460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7 309,2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224279" w:rsidP="003E1FB7">
            <w:pPr>
              <w:jc w:val="center"/>
              <w:rPr>
                <w:sz w:val="26"/>
                <w:szCs w:val="26"/>
              </w:rPr>
            </w:pPr>
            <w:r>
              <w:rPr>
                <w:sz w:val="26"/>
                <w:szCs w:val="26"/>
              </w:rPr>
              <w:t>0,0</w:t>
            </w:r>
            <w:r w:rsidR="003E1FB7" w:rsidRPr="003E1FB7">
              <w:rPr>
                <w:sz w:val="26"/>
                <w:szCs w:val="26"/>
              </w:rPr>
              <w:t> </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Организация теплоснабжения населения (строительство (реконструкция, техническое перевооружение) объектов теплоснабжения населения (котельных, тепловых сетей, тепловых пунктов))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06 3 05 SТ000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55 555,6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06 3 05 SТ000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460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55 555,6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Газификация населенных пунктов Успенского района</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06 4 00 00000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56 347,8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7 085,2</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 xml:space="preserve">Распределительные газопроводы низкого давления в с. Новоурупском по улицам: ул. Ленина, ул. Энгельса, ул. К. Маркса, ул. Лесная, ул. Маяковского, ул. Строителей, ул. Советская, ул. Фестивальная, ул. </w:t>
            </w:r>
            <w:r w:rsidRPr="003E1FB7">
              <w:rPr>
                <w:sz w:val="26"/>
                <w:szCs w:val="26"/>
              </w:rPr>
              <w:lastRenderedPageBreak/>
              <w:t>Октябрьская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06 4 04 00000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56 347,8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7 085,2</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Организация газоснабжения населения (поселений) (строительство подводящих газопроводов, распределительных газопроводов)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06 4 04 S0620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56 347,8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7 085,2</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06 4 04 S0620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460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56 347,8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7 085,2</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Муниципальная программа Успенского района "Развитие общественной инфраструктуры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07 0 00 00000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700,0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Строительство общеобразовательного учреждения начальных классов на 400 мест в с.Успенском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07 2 00 00000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07 2 00 00010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07 2 00 00010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460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Проектирование и строительство детского сада на 125 мест в селе Вольном Успенского района</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07 Е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07 Е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Строительство, реконструкция (в том числе реконструкция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образования, отрасли культуры, сооружений инженерной защиты и берегоукрепления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07 Е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460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224279" w:rsidP="003E1FB7">
            <w:pPr>
              <w:jc w:val="center"/>
              <w:rPr>
                <w:sz w:val="26"/>
                <w:szCs w:val="26"/>
              </w:rPr>
            </w:pPr>
            <w:r>
              <w:rPr>
                <w:sz w:val="26"/>
                <w:szCs w:val="26"/>
              </w:rPr>
              <w:t>0,0</w:t>
            </w:r>
            <w:r w:rsidR="003E1FB7" w:rsidRPr="003E1FB7">
              <w:rPr>
                <w:sz w:val="26"/>
                <w:szCs w:val="26"/>
              </w:rPr>
              <w:t> </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7.</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 xml:space="preserve">Муниципальная программа Успенского </w:t>
            </w:r>
            <w:r w:rsidRPr="003E1FB7">
              <w:rPr>
                <w:sz w:val="26"/>
                <w:szCs w:val="26"/>
              </w:rPr>
              <w:lastRenderedPageBreak/>
              <w:t>района «Развитие жилищно-коммунального хозяйства на территории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xml:space="preserve">08 0 00 </w:t>
            </w:r>
            <w:r w:rsidRPr="003E1FB7">
              <w:rPr>
                <w:sz w:val="26"/>
                <w:szCs w:val="26"/>
              </w:rPr>
              <w:lastRenderedPageBreak/>
              <w:t>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943 760,1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17 150,0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Развитие водопроводно-канализационного хозяйства на территории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08 1 00 00000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1 150,0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16 150,0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Проведение комплекса мероприятий по модернизации, строительству, реконструкции и ремонту объектов водоснабжения на территории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08 1 01 00000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1 150,0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1 150,0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Приобретение оборудования для систем водоотведения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08 1 01 00018</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900,0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900,0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08 1 01 00018</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900,0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900,0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Приобретение оборудования для систем водоснабжения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08 1 01 00019</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250,0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250,0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08 1 01 00019</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250,0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250,0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 xml:space="preserve">Предоставление субсидий в целях финансового обеспечения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Успенский район </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08 1 05 00000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15 000,0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08 1 05 00010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15 000,0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08 1 05 00010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810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15 000,0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Обеспечение охраны окружающей среды при обращении с отходами производства и потребления на территории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08 2 00 00000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1 000,0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 xml:space="preserve">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раздельного накопления твердых коммунальных отходов) </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08 2 03 00000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xml:space="preserve">08 2 03 </w:t>
            </w:r>
            <w:r w:rsidRPr="003E1FB7">
              <w:rPr>
                <w:sz w:val="26"/>
                <w:szCs w:val="26"/>
              </w:rPr>
              <w:lastRenderedPageBreak/>
              <w:t>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08 2 03 00010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Приобретение контейнеров для  сбора твердых коммунальных отходов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08 2 04 00000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08 2 04 00010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08 2 04 00010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Содержание мест (площадок) накопления твердых коммунальных отходов на территории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08 2 05 00000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08 2 05 00010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08 2 05 00010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08 4 00 00000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941 610,1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 xml:space="preserve">Авторский надзор </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08 4 03 00000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08 4 03 00010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08 4 03 00010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460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Выполнение технических условий по объекту: "Строительство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08 4 04 00000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340,0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08 4 04 00010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340,0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08 4 04 00010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460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340,0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Региональный проект "Модернизация коммунальной инфраструктуры (Краснодарский край)"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08 4 И3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941 230,1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Реализация мероприятий по модернизации коммунальной инфраструктуры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08 4 И3 51540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696 821,1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08 4 И3 51540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460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696 821,1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Реализация мероприятий по модернизации коммунальной инфраструктуры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08 4 И3 А1540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244 409,0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08 4 И3 А1540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460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244 409,0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8.</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Муниципальная программа Успенского района "Развитие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09 0 00 00000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17 341,6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17 341,6</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Развитие малых форм хозяйствования в агропромышленном комплексе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09 1 00 00000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12 348,5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12 348,5</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 xml:space="preserve">Осуществление отдельных государственных полномочий Краснодарского края по поддержке сельскохозяйственного </w:t>
            </w:r>
            <w:r w:rsidRPr="003E1FB7">
              <w:rPr>
                <w:sz w:val="26"/>
                <w:szCs w:val="26"/>
              </w:rPr>
              <w:lastRenderedPageBreak/>
              <w:t>производства</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09 1 00 60910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12 348,5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12 348,5</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крестьянских (фермерских) хозяйств и индивидуальных предпринимателей, ведущих деятельность в области сельскохозяйственного производства), (возмещение части затрат на производство реализуемой продукции животноводства молока (коров, коз))</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09 1 00 60911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1 000,0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09 1 00 60911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810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1 000,0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крестьянских (фермерских) хозяйств и индивидуальных предпринимателей, ведущих деятельность в области сельскохозяйственного производства), (возмещение части затрат 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09 1 00 60912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7 748,5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7 748,5</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09 1 00 60912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810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7 748,5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7 748,5</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 xml:space="preserve">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крестьянских (фермерских) хозяйств и индивидуальных предпринимателей, ведущих деятельность в области сельскохозяйственного производства), (возмещение части затрат на строительство теплиц для выращивания овощей и (или) ягод в защищенном грунте </w:t>
            </w:r>
            <w:r w:rsidRPr="003E1FB7">
              <w:rPr>
                <w:sz w:val="26"/>
                <w:szCs w:val="26"/>
              </w:rPr>
              <w:lastRenderedPageBreak/>
              <w:t>на металлическом и стеклопластиковом каркасе)</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09 1 00 60913</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1 000,0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09 1 00 60913</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810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1 000,0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личных подсобных хозяйств в области сельскохозяйственного производства), (возмещение части затрат на производство реализуемой продукции животноводства молока (коров, коз))</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09 1 00 60914</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09 1 00 60914</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810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граждан, ведущих личное подсобное хозяйство и применяющих специальный налоговый режим "Налог на профессиональный доход" по направлению "Мой огород - мой бизнес"), (возмещение части затрат на производство реализуемой продукции животноводства молока (коров, коз))</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09 1 00 60916</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09 1 00 60916</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810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 xml:space="preserve">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граждан, ведущих личное подсобное хозяйство и применяющих специальный </w:t>
            </w:r>
            <w:r w:rsidRPr="003E1FB7">
              <w:rPr>
                <w:sz w:val="26"/>
                <w:szCs w:val="26"/>
              </w:rPr>
              <w:lastRenderedPageBreak/>
              <w:t>налоговый режим "Налог на профессиональный доход" по направлению "Мой огород - мой бизнес"), (возмещение части затрат 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09 1 00 60917</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2 000,0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09 1 00 60917</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810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2 000,0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Обеспечение деятельности муниципального бюджетного учреждения "Информационно-консультационного центр "Успенский""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09 2 00 00000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2 934,7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2 934,7</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Организация ярмарок, участие в семинарах, форумах, выставках, проведение праздничных мероприятий по АПК</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09 2 00 00032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09 2 00 00032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Расходы на обеспечение деятельности (оказание услуг) муниципальных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09 2 00 00590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2 834,7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2 834,7</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09 2 00 00590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2 834,7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2 834,7</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Проведение мероприятий по предупреждению и ликвидации болезней животных, их лечению, защите населения от болезней, общих для человека и животных, в части уничтожения биологических отходов в специальных печах (крематорах) и регулирования численности безнадзорных животных на территории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09 3 00 00000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2 058,4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2 058,4</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09 3 00 61650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2 058,4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2 058,4</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09 3 00 61650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2 058,4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2 058,4</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9.</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Муниципальная программа Успенского района "Обеспечение безопасности населения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47 345,6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30 895,6</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Мероприятия по предупреждению и ликвидации чрезвычайных ситуаций, стихийных бедствий и их последствий в Успенском районе</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967,0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967,0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 xml:space="preserve">Финансирование мероприятий по предупреждению и лквидации чрезвычайных ситуаций муниципального характера, выполняемых в рамках специальных решений (приобретение жилья гражданам  пострадавшим от ЧС природного и техногенного характера) </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515,0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515,0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263,0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263,0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263,0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263,0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10 1 01 60070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252,0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252,0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10 1 01 60070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252,0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252,0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Мероприятия по предупреждению и ликвидации чрезвычайных ситуаций, стихийных бедствий и их последствий в Успенском районе. Укомплектование резерва медикаментов.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10 1 02 00000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252,0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252,0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252,0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252,0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 xml:space="preserve">Иные закупки товаров, работ и услуг для обеспечения государственных </w:t>
            </w:r>
            <w:r w:rsidRPr="003E1FB7">
              <w:rPr>
                <w:sz w:val="26"/>
                <w:szCs w:val="26"/>
              </w:rPr>
              <w:lastRenderedPageBreak/>
              <w:t>(муниципальных)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10 1 02 00010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252,0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252,0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Организация и осуществление мероприятий по гражданской и территориальной обороне.Осуществление подготоки и содержание в готовности необходимых сил и средств, для защиты населения и территорий от ЧС, в том числе в случае возникновения опасностей при военных конфликтах или вследствии этих конфликтов (инженерно-техническое оснащение особо важных объектов)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10 1 03 00000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Пожарная безопасность в муниципальном образовании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 xml:space="preserve">Пожарная безопасность </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10 2 01 00010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10 2 01 00010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Снижение рисков и смягчение последствий чрезвычайных ситуаций природного и техногенного характера в Успенском районе</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Укрепление правопорядка, профилактика правонарушений, усиление борьбы с преступностью в муниципальном образовании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10 4 00 00010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10 4 00 00010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Профилактика терроризма и экстремизма в муниципальном образовании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10 5 00 00000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21 600,0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5 100,0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Мероприятия по профилактике терроризма и экстремизма</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10 5 02 00000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10 5 02 00010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10 5 02 00010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 xml:space="preserve">Обеспечение инженерно-технической защищенности </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10 5 07 00000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21 500,0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5 000,0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Участие в профилактике терроризма в части обеспечения инженерно</w:t>
            </w:r>
            <w:r w:rsidRPr="003E1FB7">
              <w:rPr>
                <w:sz w:val="26"/>
                <w:szCs w:val="26"/>
              </w:rPr>
              <w:noBreakHyphen/>
              <w:t>технической защищенности муниципальных образовательных организаций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 5 07 S0460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21 500,0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5 000,0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 5 07 S0460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17 500,0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4 000,0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 5 07 S0460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4 000,0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1 000,0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Обеспечение деятельности муниципального казенного учреждения «Единая дежурно-диспетчерская служба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10 6 00 00000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6 297,1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6 297,1</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Расходы на обеспечение деятельности (оказание услуг) муниципальных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xml:space="preserve">10 6 00 00590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6 297,1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6 297,1</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Расходы на выплаты персоналу казенных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xml:space="preserve">10 6 00 00590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6 097,1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6 097,1</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xml:space="preserve">10 6 00 00590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Обеспечение деятельности муниципального казенного учреждения «Аварийно-спасательный отряд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15 136,5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15 136,5</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Расходы на обеспечение деятельности (оказание услуг) муниципальных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10 7 00 00590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15 136,5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15 136,5</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Расходы на выплаты персоналу казенных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10 7 00 00590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13 030,5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13 030,5</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10 7 00 00590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2 097,4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2 097,4</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Уплата налогов, сборов и иных платежей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10 7 00 00590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850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8,6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8,6</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Внедрение и развитие аппаратно- программного комплекса "Безопасный город"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10 9 00 00000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3 095,0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3 095,0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10 9 00 00010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3 095,0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3 095,0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 xml:space="preserve">Иные закупки товаров, работ и услуг для </w:t>
            </w:r>
            <w:r w:rsidRPr="003E1FB7">
              <w:rPr>
                <w:sz w:val="26"/>
                <w:szCs w:val="26"/>
              </w:rPr>
              <w:lastRenderedPageBreak/>
              <w:t>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xml:space="preserve">10 9 00 </w:t>
            </w:r>
            <w:r w:rsidRPr="003E1FB7">
              <w:rPr>
                <w:sz w:val="26"/>
                <w:szCs w:val="26"/>
              </w:rPr>
              <w:lastRenderedPageBreak/>
              <w:t>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3 095,0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3 095,0</w:t>
            </w:r>
          </w:p>
        </w:tc>
      </w:tr>
      <w:tr w:rsidR="003C6C86"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lastRenderedPageBreak/>
              <w:t>10.</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both"/>
              <w:rPr>
                <w:sz w:val="26"/>
                <w:szCs w:val="26"/>
              </w:rPr>
            </w:pPr>
            <w:r w:rsidRPr="003E1FB7">
              <w:rPr>
                <w:sz w:val="26"/>
                <w:szCs w:val="26"/>
              </w:rPr>
              <w:t>Муниципальная программа Успенского района "Развитие физической культуры и спорта в муниципальном образовании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11 0 00 00000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22 495,3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C6C86" w:rsidRDefault="003C6C86">
            <w:pPr>
              <w:jc w:val="center"/>
              <w:rPr>
                <w:sz w:val="28"/>
                <w:szCs w:val="23"/>
              </w:rPr>
            </w:pPr>
            <w:r w:rsidRPr="003C6C86">
              <w:rPr>
                <w:sz w:val="28"/>
                <w:szCs w:val="23"/>
              </w:rPr>
              <w:t>30 738,6</w:t>
            </w:r>
          </w:p>
        </w:tc>
      </w:tr>
      <w:tr w:rsidR="003C6C86"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both"/>
              <w:rPr>
                <w:sz w:val="26"/>
                <w:szCs w:val="26"/>
              </w:rPr>
            </w:pPr>
            <w:r w:rsidRPr="003E1FB7">
              <w:rPr>
                <w:sz w:val="26"/>
                <w:szCs w:val="26"/>
              </w:rPr>
              <w:t>Развитие адаптивной физической культуры, в том числе 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 межрегиональных и всероссийских соревнованиях</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11 1 00 00000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C6C86" w:rsidRDefault="003C6C86">
            <w:pPr>
              <w:jc w:val="center"/>
              <w:rPr>
                <w:sz w:val="28"/>
                <w:szCs w:val="23"/>
              </w:rPr>
            </w:pPr>
            <w:r w:rsidRPr="003C6C86">
              <w:rPr>
                <w:sz w:val="28"/>
                <w:szCs w:val="23"/>
              </w:rPr>
              <w:t>100,0</w:t>
            </w:r>
          </w:p>
        </w:tc>
      </w:tr>
      <w:tr w:rsidR="003C6C86"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both"/>
              <w:rPr>
                <w:sz w:val="26"/>
                <w:szCs w:val="26"/>
              </w:rPr>
            </w:pPr>
            <w:r w:rsidRPr="003E1FB7">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11 1 00 00010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C6C86" w:rsidRDefault="003C6C86">
            <w:pPr>
              <w:jc w:val="center"/>
              <w:rPr>
                <w:sz w:val="28"/>
                <w:szCs w:val="23"/>
              </w:rPr>
            </w:pPr>
            <w:r w:rsidRPr="003C6C86">
              <w:rPr>
                <w:sz w:val="28"/>
                <w:szCs w:val="23"/>
              </w:rPr>
              <w:t>100,0</w:t>
            </w:r>
          </w:p>
        </w:tc>
      </w:tr>
      <w:tr w:rsidR="003C6C86"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both"/>
              <w:rPr>
                <w:sz w:val="26"/>
                <w:szCs w:val="26"/>
              </w:rPr>
            </w:pPr>
            <w:r w:rsidRPr="003E1FB7">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11 1 00 00010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C6C86" w:rsidRDefault="003C6C86">
            <w:pPr>
              <w:jc w:val="center"/>
              <w:rPr>
                <w:sz w:val="28"/>
                <w:szCs w:val="23"/>
              </w:rPr>
            </w:pPr>
            <w:r w:rsidRPr="003C6C86">
              <w:rPr>
                <w:sz w:val="28"/>
                <w:szCs w:val="23"/>
              </w:rPr>
              <w:t>100,0</w:t>
            </w:r>
          </w:p>
        </w:tc>
      </w:tr>
      <w:tr w:rsidR="003C6C86"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both"/>
              <w:rPr>
                <w:sz w:val="26"/>
                <w:szCs w:val="26"/>
              </w:rPr>
            </w:pPr>
            <w:r w:rsidRPr="003E1FB7">
              <w:rPr>
                <w:sz w:val="26"/>
                <w:szCs w:val="26"/>
              </w:rPr>
              <w:t>Обеспечение деятельности муниципального бюджетного учреждения дополнительного образования «Спортивная школа «Смена»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11 2 00 00000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13 510,1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C6C86" w:rsidRDefault="003C6C86">
            <w:pPr>
              <w:jc w:val="center"/>
              <w:rPr>
                <w:sz w:val="28"/>
                <w:szCs w:val="23"/>
              </w:rPr>
            </w:pPr>
            <w:r w:rsidRPr="003C6C86">
              <w:rPr>
                <w:sz w:val="28"/>
                <w:szCs w:val="23"/>
              </w:rPr>
              <w:t>17 360,1</w:t>
            </w:r>
          </w:p>
        </w:tc>
      </w:tr>
      <w:tr w:rsidR="003C6C86"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both"/>
              <w:rPr>
                <w:sz w:val="26"/>
                <w:szCs w:val="26"/>
              </w:rPr>
            </w:pPr>
            <w:r w:rsidRPr="003E1FB7">
              <w:rPr>
                <w:sz w:val="26"/>
                <w:szCs w:val="26"/>
              </w:rPr>
              <w:t>Расходы на обеспечение деятельности (оказание услуг) муниципальных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11 2 00 00590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10 256,3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C6C86" w:rsidRDefault="003C6C86">
            <w:pPr>
              <w:jc w:val="center"/>
              <w:rPr>
                <w:sz w:val="28"/>
                <w:szCs w:val="23"/>
              </w:rPr>
            </w:pPr>
            <w:r w:rsidRPr="003C6C86">
              <w:rPr>
                <w:sz w:val="28"/>
                <w:szCs w:val="23"/>
              </w:rPr>
              <w:t>14 103,6</w:t>
            </w:r>
          </w:p>
        </w:tc>
      </w:tr>
      <w:tr w:rsidR="003C6C86"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both"/>
              <w:rPr>
                <w:sz w:val="26"/>
                <w:szCs w:val="26"/>
              </w:rPr>
            </w:pPr>
            <w:r w:rsidRPr="003E1FB7">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11 2 00 00590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10 256,3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C6C86" w:rsidRDefault="003C6C86">
            <w:pPr>
              <w:jc w:val="center"/>
              <w:rPr>
                <w:sz w:val="28"/>
                <w:szCs w:val="23"/>
              </w:rPr>
            </w:pPr>
            <w:r w:rsidRPr="003C6C86">
              <w:rPr>
                <w:sz w:val="28"/>
                <w:szCs w:val="23"/>
              </w:rPr>
              <w:t>14 103,6</w:t>
            </w:r>
          </w:p>
        </w:tc>
      </w:tr>
      <w:tr w:rsidR="003C6C86"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both"/>
              <w:rPr>
                <w:sz w:val="26"/>
                <w:szCs w:val="26"/>
              </w:rPr>
            </w:pPr>
            <w:r w:rsidRPr="003E1FB7">
              <w:rPr>
                <w:sz w:val="26"/>
                <w:szCs w:val="26"/>
              </w:rPr>
              <w:t>Медицинское обеспечение лиц, проходящих спортивную подготовку</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11 2 00 02690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600,0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C6C86" w:rsidRDefault="003C6C86">
            <w:pPr>
              <w:jc w:val="center"/>
              <w:rPr>
                <w:sz w:val="28"/>
                <w:szCs w:val="23"/>
              </w:rPr>
            </w:pPr>
            <w:r w:rsidRPr="003C6C86">
              <w:rPr>
                <w:sz w:val="28"/>
                <w:szCs w:val="23"/>
              </w:rPr>
              <w:t>600,0</w:t>
            </w:r>
          </w:p>
        </w:tc>
      </w:tr>
      <w:tr w:rsidR="003C6C86"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both"/>
              <w:rPr>
                <w:sz w:val="26"/>
                <w:szCs w:val="26"/>
              </w:rPr>
            </w:pPr>
            <w:r w:rsidRPr="003E1FB7">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11 2 00 02690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600,0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C6C86" w:rsidRDefault="003C6C86">
            <w:pPr>
              <w:jc w:val="center"/>
              <w:rPr>
                <w:sz w:val="28"/>
                <w:szCs w:val="23"/>
              </w:rPr>
            </w:pPr>
            <w:r w:rsidRPr="003C6C86">
              <w:rPr>
                <w:sz w:val="28"/>
                <w:szCs w:val="23"/>
              </w:rPr>
              <w:t>600,0</w:t>
            </w:r>
          </w:p>
        </w:tc>
      </w:tr>
      <w:tr w:rsidR="003C6C86"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both"/>
              <w:rPr>
                <w:sz w:val="26"/>
                <w:szCs w:val="26"/>
              </w:rPr>
            </w:pPr>
            <w:r w:rsidRPr="003E1FB7">
              <w:rPr>
                <w:sz w:val="26"/>
                <w:szCs w:val="26"/>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11 2 00 60820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66,9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C6C86" w:rsidRDefault="003C6C86">
            <w:pPr>
              <w:jc w:val="center"/>
              <w:rPr>
                <w:sz w:val="28"/>
                <w:szCs w:val="23"/>
              </w:rPr>
            </w:pPr>
            <w:r w:rsidRPr="003C6C86">
              <w:rPr>
                <w:sz w:val="28"/>
                <w:szCs w:val="23"/>
              </w:rPr>
              <w:t>69,6</w:t>
            </w:r>
          </w:p>
        </w:tc>
      </w:tr>
      <w:tr w:rsidR="003C6C86"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both"/>
              <w:rPr>
                <w:sz w:val="26"/>
                <w:szCs w:val="26"/>
              </w:rPr>
            </w:pPr>
            <w:r w:rsidRPr="003E1FB7">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11 2 00 60820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66,9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C6C86" w:rsidRDefault="003C6C86">
            <w:pPr>
              <w:jc w:val="center"/>
              <w:rPr>
                <w:sz w:val="28"/>
                <w:szCs w:val="23"/>
              </w:rPr>
            </w:pPr>
            <w:r w:rsidRPr="003C6C86">
              <w:rPr>
                <w:sz w:val="28"/>
                <w:szCs w:val="23"/>
              </w:rPr>
              <w:t>69,6</w:t>
            </w:r>
          </w:p>
        </w:tc>
      </w:tr>
      <w:tr w:rsidR="003C6C86"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both"/>
              <w:rPr>
                <w:sz w:val="26"/>
                <w:szCs w:val="26"/>
              </w:rPr>
            </w:pPr>
            <w:r w:rsidRPr="003E1FB7">
              <w:rPr>
                <w:sz w:val="26"/>
                <w:szCs w:val="26"/>
              </w:rPr>
              <w:t>Обеспечение условий для развития физической культуры и массового спорта в части оплаты труда инструкторов по спорту</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11 2 00 S2820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2 586,9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C6C86" w:rsidRDefault="003C6C86">
            <w:pPr>
              <w:jc w:val="center"/>
              <w:rPr>
                <w:sz w:val="28"/>
                <w:szCs w:val="23"/>
              </w:rPr>
            </w:pPr>
            <w:r w:rsidRPr="003C6C86">
              <w:rPr>
                <w:sz w:val="28"/>
                <w:szCs w:val="23"/>
              </w:rPr>
              <w:t>2 586,9</w:t>
            </w:r>
          </w:p>
        </w:tc>
      </w:tr>
      <w:tr w:rsidR="003C6C86"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both"/>
              <w:rPr>
                <w:sz w:val="26"/>
                <w:szCs w:val="26"/>
              </w:rPr>
            </w:pPr>
            <w:r w:rsidRPr="003E1FB7">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11 2 00 S2820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2 586,9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C6C86" w:rsidRDefault="003C6C86">
            <w:pPr>
              <w:jc w:val="center"/>
              <w:rPr>
                <w:sz w:val="28"/>
                <w:szCs w:val="23"/>
              </w:rPr>
            </w:pPr>
            <w:r w:rsidRPr="003C6C86">
              <w:rPr>
                <w:sz w:val="28"/>
                <w:szCs w:val="23"/>
              </w:rPr>
              <w:t>2 586,9</w:t>
            </w:r>
          </w:p>
        </w:tc>
      </w:tr>
      <w:tr w:rsidR="003C6C86"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both"/>
              <w:rPr>
                <w:sz w:val="26"/>
                <w:szCs w:val="26"/>
              </w:rPr>
            </w:pPr>
            <w:r w:rsidRPr="003E1FB7">
              <w:rPr>
                <w:sz w:val="26"/>
                <w:szCs w:val="26"/>
              </w:rPr>
              <w:t>Обеспечение деятельности муниципального бюджетного учреждения  "Центр физкультурно-массовой работы с населением" администрации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11 3 00 00000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5 465,2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C6C86" w:rsidRDefault="003C6C86">
            <w:pPr>
              <w:jc w:val="center"/>
              <w:rPr>
                <w:sz w:val="28"/>
                <w:szCs w:val="23"/>
              </w:rPr>
            </w:pPr>
            <w:r w:rsidRPr="003C6C86">
              <w:rPr>
                <w:sz w:val="28"/>
                <w:szCs w:val="23"/>
              </w:rPr>
              <w:t>6 331,5</w:t>
            </w:r>
          </w:p>
        </w:tc>
      </w:tr>
      <w:tr w:rsidR="003C6C86"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both"/>
              <w:rPr>
                <w:sz w:val="26"/>
                <w:szCs w:val="26"/>
              </w:rPr>
            </w:pPr>
            <w:r w:rsidRPr="003E1FB7">
              <w:rPr>
                <w:sz w:val="26"/>
                <w:szCs w:val="26"/>
              </w:rPr>
              <w:t>Обеспечение выполнения муниципального задания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11 3 02 00000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5 465,2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C6C86" w:rsidRDefault="003C6C86">
            <w:pPr>
              <w:jc w:val="center"/>
              <w:rPr>
                <w:sz w:val="28"/>
                <w:szCs w:val="23"/>
              </w:rPr>
            </w:pPr>
            <w:r w:rsidRPr="003C6C86">
              <w:rPr>
                <w:sz w:val="28"/>
                <w:szCs w:val="23"/>
              </w:rPr>
              <w:t>6 331,5</w:t>
            </w:r>
          </w:p>
        </w:tc>
      </w:tr>
      <w:tr w:rsidR="003C6C86"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both"/>
              <w:rPr>
                <w:sz w:val="26"/>
                <w:szCs w:val="26"/>
              </w:rPr>
            </w:pPr>
            <w:r w:rsidRPr="003E1FB7">
              <w:rPr>
                <w:sz w:val="26"/>
                <w:szCs w:val="26"/>
              </w:rPr>
              <w:t>Расходы на обеспечение деятельности (оказание услуг) муниципальных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11 3 02 00590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5 465,2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C6C86" w:rsidRDefault="003C6C86">
            <w:pPr>
              <w:jc w:val="center"/>
              <w:rPr>
                <w:sz w:val="28"/>
                <w:szCs w:val="23"/>
              </w:rPr>
            </w:pPr>
            <w:r w:rsidRPr="003C6C86">
              <w:rPr>
                <w:sz w:val="28"/>
                <w:szCs w:val="23"/>
              </w:rPr>
              <w:t>6 331,5</w:t>
            </w:r>
          </w:p>
        </w:tc>
      </w:tr>
      <w:tr w:rsidR="003C6C86"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both"/>
              <w:rPr>
                <w:sz w:val="26"/>
                <w:szCs w:val="26"/>
              </w:rPr>
            </w:pPr>
            <w:r w:rsidRPr="003E1FB7">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11 3 02 00590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5 465,2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C6C86" w:rsidRDefault="003C6C86">
            <w:pPr>
              <w:jc w:val="center"/>
              <w:rPr>
                <w:sz w:val="28"/>
                <w:szCs w:val="23"/>
              </w:rPr>
            </w:pPr>
            <w:r w:rsidRPr="003C6C86">
              <w:rPr>
                <w:sz w:val="28"/>
                <w:szCs w:val="23"/>
              </w:rPr>
              <w:t>6 331,5</w:t>
            </w:r>
          </w:p>
        </w:tc>
      </w:tr>
      <w:tr w:rsidR="003C6C86"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both"/>
              <w:rPr>
                <w:sz w:val="26"/>
                <w:szCs w:val="26"/>
              </w:rPr>
            </w:pPr>
            <w:r w:rsidRPr="003E1FB7">
              <w:rPr>
                <w:sz w:val="26"/>
                <w:szCs w:val="26"/>
              </w:rPr>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межрегиональных, всероссийских и международных соревнованиях</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11 4 00 00000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3 100,0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C6C86" w:rsidRDefault="003C6C86">
            <w:pPr>
              <w:jc w:val="center"/>
              <w:rPr>
                <w:sz w:val="28"/>
                <w:szCs w:val="23"/>
              </w:rPr>
            </w:pPr>
            <w:r w:rsidRPr="003C6C86">
              <w:rPr>
                <w:sz w:val="28"/>
                <w:szCs w:val="23"/>
              </w:rPr>
              <w:t>3 100,0</w:t>
            </w:r>
          </w:p>
        </w:tc>
      </w:tr>
      <w:tr w:rsidR="003C6C86"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both"/>
              <w:rPr>
                <w:sz w:val="26"/>
                <w:szCs w:val="26"/>
              </w:rPr>
            </w:pPr>
            <w:r w:rsidRPr="003E1FB7">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11 4 00 00010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3 100,0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C6C86" w:rsidRDefault="003C6C86">
            <w:pPr>
              <w:jc w:val="center"/>
              <w:rPr>
                <w:sz w:val="28"/>
                <w:szCs w:val="23"/>
              </w:rPr>
            </w:pPr>
            <w:r w:rsidRPr="003C6C86">
              <w:rPr>
                <w:sz w:val="28"/>
                <w:szCs w:val="23"/>
              </w:rPr>
              <w:t>3 100,0</w:t>
            </w:r>
          </w:p>
        </w:tc>
      </w:tr>
      <w:tr w:rsidR="003C6C86"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both"/>
              <w:rPr>
                <w:sz w:val="26"/>
                <w:szCs w:val="26"/>
              </w:rPr>
            </w:pPr>
            <w:r w:rsidRPr="003E1FB7">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11 4 00 00010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3 100,0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C6C86" w:rsidRDefault="003C6C86">
            <w:pPr>
              <w:jc w:val="center"/>
              <w:rPr>
                <w:sz w:val="28"/>
                <w:szCs w:val="23"/>
              </w:rPr>
            </w:pPr>
            <w:r w:rsidRPr="003C6C86">
              <w:rPr>
                <w:sz w:val="28"/>
                <w:szCs w:val="23"/>
              </w:rPr>
              <w:t>3 100,0</w:t>
            </w:r>
          </w:p>
        </w:tc>
      </w:tr>
      <w:tr w:rsidR="003C6C86"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both"/>
              <w:rPr>
                <w:sz w:val="26"/>
                <w:szCs w:val="26"/>
              </w:rPr>
            </w:pPr>
            <w:r w:rsidRPr="003E1FB7">
              <w:rPr>
                <w:sz w:val="26"/>
                <w:szCs w:val="26"/>
              </w:rPr>
              <w:t>Целевой взнос за участие футбольных команд Успенского района и игроков в официальных краевых соревнованиях по футболу</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11 6 00 00000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220,0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C6C86" w:rsidRDefault="003C6C86">
            <w:pPr>
              <w:jc w:val="center"/>
              <w:rPr>
                <w:sz w:val="28"/>
                <w:szCs w:val="23"/>
              </w:rPr>
            </w:pPr>
            <w:r w:rsidRPr="003C6C86">
              <w:rPr>
                <w:sz w:val="28"/>
                <w:szCs w:val="23"/>
              </w:rPr>
              <w:t>220,0</w:t>
            </w:r>
          </w:p>
        </w:tc>
      </w:tr>
      <w:tr w:rsidR="003C6C86"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both"/>
              <w:rPr>
                <w:sz w:val="26"/>
                <w:szCs w:val="26"/>
              </w:rPr>
            </w:pPr>
            <w:r w:rsidRPr="003E1FB7">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11 6 00 00010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220,0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C6C86" w:rsidRDefault="003C6C86">
            <w:pPr>
              <w:jc w:val="center"/>
              <w:rPr>
                <w:sz w:val="28"/>
                <w:szCs w:val="23"/>
              </w:rPr>
            </w:pPr>
            <w:r w:rsidRPr="003C6C86">
              <w:rPr>
                <w:sz w:val="28"/>
                <w:szCs w:val="23"/>
              </w:rPr>
              <w:t>220,0</w:t>
            </w:r>
          </w:p>
        </w:tc>
      </w:tr>
      <w:tr w:rsidR="003C6C86"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both"/>
              <w:rPr>
                <w:sz w:val="26"/>
                <w:szCs w:val="26"/>
              </w:rPr>
            </w:pPr>
            <w:r w:rsidRPr="003E1FB7">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11 6 00 00010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220,0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C6C86" w:rsidRDefault="003C6C86">
            <w:pPr>
              <w:jc w:val="center"/>
              <w:rPr>
                <w:sz w:val="28"/>
                <w:szCs w:val="23"/>
              </w:rPr>
            </w:pPr>
            <w:r w:rsidRPr="003C6C86">
              <w:rPr>
                <w:sz w:val="28"/>
                <w:szCs w:val="23"/>
              </w:rPr>
              <w:t>220,0</w:t>
            </w:r>
          </w:p>
        </w:tc>
      </w:tr>
      <w:tr w:rsidR="003C6C86"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both"/>
              <w:rPr>
                <w:sz w:val="26"/>
                <w:szCs w:val="26"/>
              </w:rPr>
            </w:pPr>
            <w:r w:rsidRPr="003E1FB7">
              <w:rPr>
                <w:sz w:val="26"/>
                <w:szCs w:val="26"/>
              </w:rPr>
              <w:t xml:space="preserve">Организация и проведение мероприятий Всероссийского физкультурно-спортивного комплекса «Готов к труду и обороне», включенных в календарный план физкультурных и спортивных мероприятий муниципального образования Успенский район, и участие членов спортивных </w:t>
            </w:r>
            <w:r w:rsidRPr="003E1FB7">
              <w:rPr>
                <w:sz w:val="26"/>
                <w:szCs w:val="26"/>
              </w:rPr>
              <w:lastRenderedPageBreak/>
              <w:t>сборных команд района в официальных межмуниципальных и региональных соревнованиях Всероссийского физкультурно-спортивного комплекса «Готов к труду и обороне». Приобретение материально-технических средств, спортивного инвентаря и оборудования, необходимых для проведения тестирования, командирование на обучающие семинары и курсы, медицинское обеспечение</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lastRenderedPageBreak/>
              <w:t>11 7 00 00000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C6C86" w:rsidRDefault="003C6C86">
            <w:pPr>
              <w:jc w:val="center"/>
              <w:rPr>
                <w:sz w:val="28"/>
                <w:szCs w:val="23"/>
              </w:rPr>
            </w:pPr>
            <w:r w:rsidRPr="003C6C86">
              <w:rPr>
                <w:sz w:val="28"/>
                <w:szCs w:val="23"/>
              </w:rPr>
              <w:t>100,0</w:t>
            </w:r>
          </w:p>
        </w:tc>
      </w:tr>
      <w:tr w:rsidR="003C6C86"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both"/>
              <w:rPr>
                <w:sz w:val="26"/>
                <w:szCs w:val="26"/>
              </w:rPr>
            </w:pPr>
            <w:r w:rsidRPr="003E1FB7">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11 7 00 00010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C6C86" w:rsidRDefault="003C6C86">
            <w:pPr>
              <w:jc w:val="center"/>
              <w:rPr>
                <w:sz w:val="28"/>
                <w:szCs w:val="23"/>
              </w:rPr>
            </w:pPr>
            <w:r w:rsidRPr="003C6C86">
              <w:rPr>
                <w:sz w:val="28"/>
                <w:szCs w:val="23"/>
              </w:rPr>
              <w:t>100,0</w:t>
            </w:r>
          </w:p>
        </w:tc>
      </w:tr>
      <w:tr w:rsidR="003C6C86"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both"/>
              <w:rPr>
                <w:sz w:val="26"/>
                <w:szCs w:val="26"/>
              </w:rPr>
            </w:pPr>
            <w:r w:rsidRPr="003E1FB7">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11 7 00 00010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C6C86" w:rsidRDefault="003C6C86">
            <w:pPr>
              <w:jc w:val="center"/>
              <w:rPr>
                <w:sz w:val="28"/>
                <w:szCs w:val="23"/>
              </w:rPr>
            </w:pPr>
            <w:r w:rsidRPr="003C6C86">
              <w:rPr>
                <w:sz w:val="28"/>
                <w:szCs w:val="23"/>
              </w:rPr>
              <w:t>100,0</w:t>
            </w:r>
          </w:p>
        </w:tc>
      </w:tr>
      <w:tr w:rsidR="003C6C86"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both"/>
              <w:rPr>
                <w:sz w:val="26"/>
                <w:szCs w:val="26"/>
              </w:rPr>
            </w:pPr>
            <w:r w:rsidRPr="003E1FB7">
              <w:rPr>
                <w:sz w:val="26"/>
                <w:szCs w:val="26"/>
              </w:rPr>
              <w:t>Строительство, реконструкция, ремонт спортивных объектов на территории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11 А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C6C86" w:rsidRDefault="003C6C86">
            <w:pPr>
              <w:jc w:val="center"/>
              <w:rPr>
                <w:sz w:val="28"/>
                <w:szCs w:val="23"/>
              </w:rPr>
            </w:pPr>
            <w:r w:rsidRPr="003C6C86">
              <w:rPr>
                <w:sz w:val="28"/>
                <w:szCs w:val="23"/>
              </w:rPr>
              <w:t>3 527,0</w:t>
            </w:r>
          </w:p>
        </w:tc>
      </w:tr>
      <w:tr w:rsidR="003C6C86"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both"/>
              <w:rPr>
                <w:sz w:val="26"/>
                <w:szCs w:val="26"/>
              </w:rPr>
            </w:pPr>
            <w:r w:rsidRPr="003E1FB7">
              <w:rPr>
                <w:sz w:val="26"/>
                <w:szCs w:val="26"/>
              </w:rPr>
              <w:t>Оснащение объектов спортивной инфраструктуры спортивно</w:t>
            </w:r>
            <w:r w:rsidRPr="003E1FB7">
              <w:rPr>
                <w:sz w:val="26"/>
                <w:szCs w:val="26"/>
              </w:rPr>
              <w:noBreakHyphen/>
              <w:t>технологическим оборудованием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11 А 00 L2280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C6C86" w:rsidRDefault="003C6C86">
            <w:pPr>
              <w:jc w:val="center"/>
              <w:rPr>
                <w:sz w:val="28"/>
                <w:szCs w:val="23"/>
              </w:rPr>
            </w:pPr>
            <w:r w:rsidRPr="003C6C86">
              <w:rPr>
                <w:sz w:val="28"/>
                <w:szCs w:val="23"/>
              </w:rPr>
              <w:t>3 527,0</w:t>
            </w:r>
          </w:p>
        </w:tc>
      </w:tr>
      <w:tr w:rsidR="003C6C86"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11 А 00 L2280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C6C86" w:rsidRPr="003E1FB7" w:rsidRDefault="003C6C86" w:rsidP="003E1FB7">
            <w:pPr>
              <w:jc w:val="center"/>
              <w:rPr>
                <w:sz w:val="26"/>
                <w:szCs w:val="26"/>
              </w:rPr>
            </w:pPr>
            <w:r w:rsidRPr="003E1FB7">
              <w:rPr>
                <w:sz w:val="26"/>
                <w:szCs w:val="26"/>
              </w:rPr>
              <w:t>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C6C86" w:rsidRPr="003C6C86" w:rsidRDefault="003C6C86">
            <w:pPr>
              <w:jc w:val="center"/>
              <w:rPr>
                <w:sz w:val="28"/>
                <w:szCs w:val="23"/>
              </w:rPr>
            </w:pPr>
            <w:r w:rsidRPr="003C6C86">
              <w:rPr>
                <w:sz w:val="28"/>
                <w:szCs w:val="23"/>
              </w:rPr>
              <w:t>3 527,0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11.</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Муниципальная программа Успенского района "Молодёжь Успенского района"</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12 0 00 00000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8 720,7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8 720,7</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Организация и проведение социально-значимых мероприятий в области молодёжной политики</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12 1 00 00000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1 360,0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1 360,0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12 1 00 00010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1 360,0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1 360,0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12 1 00 00010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1 330,0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1 330,0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Стипендии</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12 1 00 00010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Обеспечение деятельности учреждений в сфере молодёжной политики</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12 2 00 00000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6 268,7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6 268,7</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Обеспечение деятельности муниципального казенного учреждения "Центр развития молодежных инициатив"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12 2 01 00000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6 268,7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6 268,7</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Расходы на обеспечение деятельности (оказание услуг) муниципальных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6 268,7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6 268,7</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Расходы на выплаты персоналу казенных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6 118,6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6 118,6</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150,1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150,1</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 xml:space="preserve">Обеспечение деятельности отдела по делам молодёжи </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12 3 00 00000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1 092,0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1 092,0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Расходы на обеспечение функций муниципальных органов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12 3 00 00190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1 092,0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1 092,0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Расходы на выплаты персоналу государственных (муниципальных) органов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12 3 00 00190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1 082,0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1 082,0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12 3 00 00190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12.</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Муниципальная программа Успенского района "Социальная поддержка граждан Успенского района"</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15 0 00 00000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56 378,2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57 323,9</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Пенсионное обеспечение</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15 1 00 00000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5 588,5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5 588,5</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 xml:space="preserve">Выплата пенсии за выслугу лет лицам, замещавшим должности муниципальной службы </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15 1 00 41280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5 588,5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5 588,5</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Публичные нормативные социальные выплаты гражданам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15 1 00 41280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5 588,5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5 588,5</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Поддержка социально-ориентированных некоммерческих организаций и содействие развитию гражданского общества на территории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15 2 00 00000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3 795,0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3 795,0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15 2 00 00010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3 795,0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3 795,0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15 2 00 00010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630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3 795,0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3 795,0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Отдельные мероприятия муниципальной 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15 3 00 00000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42 543,2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43 488,9</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15 3 00 69000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42 543,2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43 488,9</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15 3 00 69000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236,4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245,8</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Социальные выплаты гражданам, кроме публичных нормативных социальных выплат</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15 3 00 69000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42 306,8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43 243,1</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 xml:space="preserve">Обеспечение доступности для инвалидов </w:t>
            </w:r>
            <w:r w:rsidRPr="003E1FB7">
              <w:rPr>
                <w:sz w:val="26"/>
                <w:szCs w:val="26"/>
              </w:rPr>
              <w:lastRenderedPageBreak/>
              <w:t>объектов транспортной, инженерной и социальной инфраструктуры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xml:space="preserve">15 7 00 </w:t>
            </w:r>
            <w:r w:rsidRPr="003E1FB7">
              <w:rPr>
                <w:sz w:val="26"/>
                <w:szCs w:val="26"/>
              </w:rPr>
              <w:lastRenderedPageBreak/>
              <w:t>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550,0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550,0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15 7 00 00010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550,0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550,0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15 7 00 00010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15 7 00 00010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Ежемесячная денежная выплата гражданам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15 9 00 00000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3 901,5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3 901,5</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Ежемесячная денежная выплата почетным гражданам Успенского района</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15 9 01 00000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3 901,5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3 901,5</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15 9 01 00010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3 901,5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3 901,5</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Публичные нормативные выплаты гражданам несоциального характера</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15 9 01 00010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330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3 901,5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3 901,5</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13.</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16 0 00 00000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3 304,7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3 304,7</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Формирование инвестиционной привлекательности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16 1 00 00000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956,6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956,6</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Российский инвестиционный форум в г.Сочи</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16 1 01 00000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956,6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956,6</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16 1 01 00010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956,6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956,6</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16 1 01 00010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956,6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956,6</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Обеспечение деятельности муниципального казенного учреждения «Управление по закупкам администрации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16 2 00 00000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1 659,3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1 659,3</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Расходы на обеспечение деятельности (оказание услуг) муниципальных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16 2 00 00590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1 659,3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1 659,3</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Расходы на выплаты персоналу казенных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16 2 00 00590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1 559,3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1 559,3</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16 2 00 00590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Поддержка малого и среднего предпринимательства в муниципальном образовании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16 3 00 00000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688,8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688,8</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16 3 00 00010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688,8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688,8</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16 3 00 00010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688,8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688,8</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14.</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Муниципальная программа Успенского района "Управление муниципальным имуществом и земельными ресурсами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17 0 00 00000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700,0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700,0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Повышение эффективности управления муниципальным имуществом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17 1 00 00000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700,0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700,0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17 1 00 00010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700,0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700,0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17 1 00 00010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700,0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700,0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15.</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Муниципальная программа "Обеспечение деятельности администрации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18 0 00 00000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61 666,2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67 667,1</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Информатизация деятельности органов местного самоуправления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18 1 00 00000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4 665,4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4 665,4</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18 1 00 00010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4 665,4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4 665,4</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18 1 00 00010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4 665,4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4 665,4</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Информационное освещение деятельности органов местного самоуправления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18 2 00 00000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6 700,0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6 700,0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Реализация отдельных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18 2 00 00010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6 700,0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6 700,0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18 2 00 00010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6 700,0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6 700,0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Повышение профессионального уровня сотрудников администрации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18 3 00 00000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18 3 00 00010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18 3 00 00010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Обеспечение деятельности муниципального бюджетного учреждения "Учреждение по обеспечению деятельности органов местного самоуправления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18 8 00 00000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50 000,0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56 000,9</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Расходы на обеспечение деятельности (оказание услуг) муниципальных учреждений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18 8 00 00590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50 000,0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56 000,9</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18 8 00 00590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50 000,0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56 000,9</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Обеспечение деятельности архивного отдела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18 9 00 00000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100,8</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 xml:space="preserve">Укрепление материально-технической базы </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18 9 01 00000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100,8</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18 9 01 00010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100,8</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18 9 01 00010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100,8</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Гармонизация межнациональных отношений и развитие национальных культур в муниципальном образовании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18 А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18 А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18 А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16.</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Муниципальная программа по осуществлению комплекса мер в обеспечении безопасности дорожного движения в Успенском районе</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19 0 00 00000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380,0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19 1 00 00000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380,0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Приобретение оргтехники для работы комиссии и инспектора по пропаганде безопасности дорожного движения (отдел государственной инспекции безопасности дорожного движения отдела Министерства внутренних дел России по Успенскому району)</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19 1 02 00000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 xml:space="preserve">Реализация мероприятий подпрограммы </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19 1 02 00010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19 1 02 00010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 xml:space="preserve">Приобретение методических материалов, программ, учебных пособий для дошкольных и общеобразовательных </w:t>
            </w:r>
            <w:r w:rsidRPr="003E1FB7">
              <w:rPr>
                <w:sz w:val="26"/>
                <w:szCs w:val="26"/>
              </w:rPr>
              <w:lastRenderedPageBreak/>
              <w:t xml:space="preserve">учреждений </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19 1 03 00000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 xml:space="preserve">Реализация мероприятий подпрограммы </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19 1 03 00010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19 1 03 00010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68,0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68,0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автономным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19 1 03 00010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32,0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Участие в осуществлении мероприятий по предупреждению детского дорожно</w:t>
            </w:r>
            <w:r w:rsidRPr="003E1FB7">
              <w:rPr>
                <w:sz w:val="26"/>
                <w:szCs w:val="26"/>
              </w:rPr>
              <w:noBreakHyphen/>
              <w:t xml:space="preserve">транспортного травматизма </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19 1 06 00000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180,0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Участие в осуществлении мероприятий по предупреждению детского дорожно</w:t>
            </w:r>
            <w:r w:rsidRPr="003E1FB7">
              <w:rPr>
                <w:sz w:val="26"/>
                <w:szCs w:val="26"/>
              </w:rPr>
              <w:noBreakHyphen/>
              <w:t>транспортного травматизма на территории муниципальных образований Краснодарского края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19 1 06 02470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180,0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Субсидии бюджетным учреждениям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19 1 06 02470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180,0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17.</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Муниципальная программа "Управление муниципальными финансами"</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20 0 00 00000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33 138,4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30 138,4</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Управление муниципальным долгом муниципального образования Успенского района</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20 1 00 00000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1 031,0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1 031,0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Эффективное управление муниципальным долгом муниципального образования Успенского района</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20 1 01 00000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1 031,0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1 031,0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Процентные платежи по муниципальному долгу Успенского района</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20 1 01 10520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1 031,0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1 031,0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Обслуживание муниципального долга</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20 1 01 10520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730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1 031,0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1 031,0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20 2 00 00000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32 107,4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29 107,4</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(открытости)</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20 2 01 00000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17 107,4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17 107,4</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Расходы на обеспечение функций муниципальных органов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20 2 01 00190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17 107,4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17 107,4</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Расходы на выплаты персоналу государственных (муниципальных) органов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20 2 01 00190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16 707,4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16 707,4</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20 2 01 00190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380,0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380,0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Уплата налогов, сборов и иных платежей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20 2 01 00190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850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Межбюджетное регулирование</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20 2 02 00000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15 000,0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12 000,0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Дотация на выравнивание бюджетной обеспеченности бюджетов поселений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20 2 02 00030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15 000,0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12 000,0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Дотации</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20 2 02 00030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510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15 000,0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12 000,0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18.</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Руководство и управление в сфере установленных функций органов местного самоуправления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50 0 00 00000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3 878,5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3 878,5</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Обеспечение деятельности главы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50 1 00 00000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3 878,5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3 878,5</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Расходы на обеспечение функций муниципальных органов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50 1 00 00190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3 878,5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3 878,5</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Расходы на выплаты персоналу государственных (муниципальных) органов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50 1 00 00190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3 878,5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3 878,5</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19.</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Обеспечение деятельности представительного органа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51 0 00 00000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3 203,8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3 203,8</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Председатель и заместитель представительного органа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51 1 00 00000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3 203,7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3 203,7</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Расходы на обеспечение функций муниципальных органов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51 1 00 00190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3 203,7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3 203,7</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Расходы на выплаты персоналу государственных (муниципальных) органов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51 1 00 00190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3 203,7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3 203,7</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Обеспечение деятельности представительного органа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51 3 00 00000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0,1</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Расходы на обеспечение функций муниципальных органов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51 3 00 00190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0,1</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Уплата налогов, сборов и иных платежей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51 3 00 00190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850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0,1</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20.</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Обеспечение деятельности администрации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52 0 00 00000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66 307,0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66 307,6</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Обеспечение функционирования администрации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52 1 00 00000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50 635,6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50 635,6</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Расходы на обеспечение функций муниципальных органов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52 1 00 00190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50 635,6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50 635,6</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Расходы на выплаты персоналу государственных (муниципальных) органов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52 1 00 00190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50 505,6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50 505,6</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52 1 00 00190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130,0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130,0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Административные и иные комиссии</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52 2 00 00000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14 187,2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14 187,8</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52 2 00 51200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7,3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7,9</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52 2 00 51200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7,3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7,9</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52 2 00 60870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1 015,5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1 015,5</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Расходы на выплаты персоналу государственных (муниципальных) органов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52 2 00 60870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931,3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931,3</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52 2 00 60870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84,2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84,2</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Осуществление отдельных государственных полномочий Краснодарского края по поддержке сельскохозяйственного производства</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52 2 00 60910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2 025,0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2 025,0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Расходы на выплаты персоналу государственных (муниципальных) органов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52 2 00 60910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1 863,0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1 863,0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52 2 00 60910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162,0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162,0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52 2 00 69000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11 139,4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11 139,4</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Расходы на выплату персоналу муниципальных органов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52 2 00 69000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10 297,4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10 297,4</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52 2 00 69000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842,0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842,0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 xml:space="preserve">Финансовое обеспечение непредвиденных </w:t>
            </w:r>
            <w:r w:rsidRPr="003E1FB7">
              <w:rPr>
                <w:sz w:val="26"/>
                <w:szCs w:val="26"/>
              </w:rPr>
              <w:lastRenderedPageBreak/>
              <w:t>расходов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xml:space="preserve">52 3 00 </w:t>
            </w:r>
            <w:r w:rsidRPr="003E1FB7">
              <w:rPr>
                <w:sz w:val="26"/>
                <w:szCs w:val="26"/>
              </w:rPr>
              <w:lastRenderedPageBreak/>
              <w:t>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Резервный фонд администрации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52 3 00 10490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Резервные средства</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52 3 00 10490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870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400,0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Реализация иных функций, связанных с муниципальным управлением</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52 6 00 00000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440,2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440,2</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52 6 02 00000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20,2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20,2</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Реализация мероприятий подпрограммы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52 6 02 00010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20,2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20,2</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Уплата налогов, сборов и иных платежей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52 6 02 00010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850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20,2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20,2</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Прохождение диспансеризации муниципальными служащими</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52 6 03 00000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420,0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420,0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расходы муниципального образования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52 6 03 00001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420,0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420,0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52 6 03 00001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420,0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420,0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 xml:space="preserve">Прочие расходы муниципального образования </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52 7 00 00000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413,3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413,3</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Оплата членских взносов в Совет муниципальных образований Краснодарского края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52 7 06 00000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278,8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278,8</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Оплата членских взносов в Совет муниципальных образований Краснодарского края</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52 7 06 09970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278,8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278,8</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Уплата налогов, сборов и иных платежей</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52 7 06 09970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850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278,8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278,8</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Оплата статистических услуг</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52 7 07 00000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134,5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134,5</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Оплата статистических услуг</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52 7 07 09980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134,5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134,5</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52 7 07 09980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134,5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134,5</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Мобилизационная подготовка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52 Б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230,7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230,7</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Прочие обязательства муниципального образования Успенский район</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52 Б 00 99990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230,7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230,7</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52 Б 00 99990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230,7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230,7</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21.</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 xml:space="preserve">Контрольно-счетная палата </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55 0 00 00000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2 639,8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2 639,8</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Руководитель Контрольно-счетной палаты муниципального образования Успенский район и его заместители</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55 1 00 00000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2 586,8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2 586,8</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Расходы на обеспечение функций муниципальных органов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55 1 00 00190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2 586,8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2 586,8</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Расходы на выплаты персоналу государственных (муниципальных) органов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55 1 00 00190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2 586,8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2 586,8</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Обеспечение деятельности Контрольно-счетной палаты</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55 2 00 00000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53,0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53,0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Расходы на обеспечение функций муниципальных органов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55 2 00 00190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53,0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53,0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Расходы на выплаты персоналу государственных (муниципальных) органов</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55 2 00 00190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120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Иные закупки товаров, работ и услуг для обеспечения государственных (муниципальных) нужд</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55 2 00 00190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240</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50,0</w:t>
            </w:r>
          </w:p>
        </w:tc>
      </w:tr>
      <w:tr w:rsidR="003E1FB7" w:rsidRPr="003E1FB7" w:rsidTr="003E1FB7">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22.</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both"/>
              <w:rPr>
                <w:sz w:val="26"/>
                <w:szCs w:val="26"/>
              </w:rPr>
            </w:pPr>
            <w:r w:rsidRPr="003E1FB7">
              <w:rPr>
                <w:sz w:val="26"/>
                <w:szCs w:val="26"/>
              </w:rPr>
              <w:t>Условно-утвержденные</w:t>
            </w:r>
          </w:p>
        </w:tc>
        <w:tc>
          <w:tcPr>
            <w:tcW w:w="11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 </w:t>
            </w:r>
          </w:p>
        </w:tc>
        <w:tc>
          <w:tcPr>
            <w:tcW w:w="1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15 800,0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1FB7" w:rsidRPr="003E1FB7" w:rsidRDefault="003E1FB7" w:rsidP="003E1FB7">
            <w:pPr>
              <w:jc w:val="center"/>
              <w:rPr>
                <w:sz w:val="26"/>
                <w:szCs w:val="26"/>
              </w:rPr>
            </w:pPr>
            <w:r w:rsidRPr="003E1FB7">
              <w:rPr>
                <w:sz w:val="26"/>
                <w:szCs w:val="26"/>
              </w:rPr>
              <w:t>33 300,0</w:t>
            </w:r>
          </w:p>
        </w:tc>
      </w:tr>
    </w:tbl>
    <w:p w:rsidR="0085504F" w:rsidRPr="00742985" w:rsidRDefault="00742985" w:rsidP="00350ED0">
      <w:pPr>
        <w:jc w:val="right"/>
        <w:rPr>
          <w:color w:val="000000"/>
          <w:sz w:val="26"/>
          <w:szCs w:val="26"/>
        </w:rPr>
      </w:pPr>
      <w:r>
        <w:rPr>
          <w:color w:val="000000"/>
          <w:sz w:val="26"/>
          <w:szCs w:val="26"/>
        </w:rPr>
        <w:t>».</w:t>
      </w:r>
    </w:p>
    <w:p w:rsidR="00AB7FCB" w:rsidRDefault="00AB7FCB" w:rsidP="00350ED0">
      <w:pPr>
        <w:jc w:val="right"/>
        <w:rPr>
          <w:color w:val="000000"/>
          <w:sz w:val="26"/>
          <w:szCs w:val="26"/>
        </w:rPr>
      </w:pPr>
    </w:p>
    <w:p w:rsidR="00A3046B" w:rsidRPr="00742985" w:rsidRDefault="00A3046B" w:rsidP="00350ED0">
      <w:pPr>
        <w:jc w:val="right"/>
        <w:rPr>
          <w:color w:val="000000"/>
          <w:sz w:val="26"/>
          <w:szCs w:val="26"/>
        </w:rPr>
      </w:pPr>
    </w:p>
    <w:p w:rsidR="000537BE" w:rsidRDefault="000537BE" w:rsidP="00041C64">
      <w:pPr>
        <w:ind w:left="284"/>
      </w:pPr>
    </w:p>
    <w:p w:rsidR="00780861" w:rsidRPr="00AC2A13" w:rsidRDefault="00780861" w:rsidP="00780861">
      <w:pPr>
        <w:widowControl w:val="0"/>
        <w:ind w:left="284"/>
        <w:rPr>
          <w:sz w:val="26"/>
          <w:szCs w:val="26"/>
        </w:rPr>
      </w:pPr>
      <w:r w:rsidRPr="00AC2A13">
        <w:rPr>
          <w:sz w:val="26"/>
          <w:szCs w:val="26"/>
        </w:rPr>
        <w:t>Исполняющий обязанности главы</w:t>
      </w:r>
    </w:p>
    <w:p w:rsidR="00780861" w:rsidRPr="00AC2A13" w:rsidRDefault="00780861" w:rsidP="00780861">
      <w:pPr>
        <w:widowControl w:val="0"/>
        <w:ind w:left="284"/>
        <w:rPr>
          <w:sz w:val="26"/>
          <w:szCs w:val="26"/>
        </w:rPr>
      </w:pPr>
      <w:r w:rsidRPr="00AC2A13">
        <w:rPr>
          <w:sz w:val="26"/>
          <w:szCs w:val="26"/>
        </w:rPr>
        <w:t>муниципального образования</w:t>
      </w:r>
    </w:p>
    <w:p w:rsidR="00780861" w:rsidRPr="00AC2A13" w:rsidRDefault="00780861" w:rsidP="00780861">
      <w:pPr>
        <w:widowControl w:val="0"/>
        <w:ind w:left="284"/>
        <w:rPr>
          <w:sz w:val="26"/>
          <w:szCs w:val="26"/>
        </w:rPr>
      </w:pPr>
      <w:r w:rsidRPr="00AC2A13">
        <w:rPr>
          <w:sz w:val="26"/>
          <w:szCs w:val="26"/>
        </w:rPr>
        <w:t>Успенский район</w:t>
      </w:r>
      <w:r w:rsidRPr="00AC2A13">
        <w:rPr>
          <w:sz w:val="26"/>
          <w:szCs w:val="26"/>
        </w:rPr>
        <w:tab/>
      </w:r>
      <w:r w:rsidRPr="00AC2A13">
        <w:rPr>
          <w:sz w:val="26"/>
          <w:szCs w:val="26"/>
        </w:rPr>
        <w:tab/>
      </w:r>
      <w:r w:rsidRPr="00AC2A13">
        <w:rPr>
          <w:sz w:val="26"/>
          <w:szCs w:val="26"/>
        </w:rPr>
        <w:tab/>
      </w:r>
      <w:r w:rsidRPr="00AC2A13">
        <w:rPr>
          <w:sz w:val="26"/>
          <w:szCs w:val="26"/>
        </w:rPr>
        <w:tab/>
      </w:r>
      <w:r w:rsidRPr="00AC2A13">
        <w:rPr>
          <w:sz w:val="26"/>
          <w:szCs w:val="26"/>
        </w:rPr>
        <w:tab/>
      </w:r>
      <w:r w:rsidRPr="00AC2A13">
        <w:rPr>
          <w:sz w:val="26"/>
          <w:szCs w:val="26"/>
        </w:rPr>
        <w:tab/>
      </w:r>
      <w:r w:rsidRPr="00AC2A13">
        <w:rPr>
          <w:sz w:val="26"/>
          <w:szCs w:val="26"/>
        </w:rPr>
        <w:tab/>
        <w:t xml:space="preserve">                             Е.И.Тороп</w:t>
      </w:r>
    </w:p>
    <w:p w:rsidR="00780861" w:rsidRPr="00EF2A78" w:rsidRDefault="00780861" w:rsidP="00780861">
      <w:pPr>
        <w:ind w:left="191" w:hanging="191"/>
        <w:rPr>
          <w:color w:val="000000"/>
          <w:spacing w:val="-2"/>
        </w:rPr>
      </w:pPr>
    </w:p>
    <w:p w:rsidR="00780861" w:rsidRPr="00D80243" w:rsidRDefault="00780861" w:rsidP="00041C64">
      <w:pPr>
        <w:ind w:left="284"/>
      </w:pPr>
    </w:p>
    <w:sectPr w:rsidR="00780861" w:rsidRPr="00D80243" w:rsidSect="00547403">
      <w:headerReference w:type="even" r:id="rId8"/>
      <w:headerReference w:type="default" r:id="rId9"/>
      <w:footerReference w:type="even" r:id="rId10"/>
      <w:footerReference w:type="default" r:id="rId11"/>
      <w:pgSz w:w="11907" w:h="16840" w:code="9"/>
      <w:pgMar w:top="1135" w:right="567" w:bottom="1276" w:left="540"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4279" w:rsidRDefault="00224279">
      <w:r>
        <w:separator/>
      </w:r>
    </w:p>
  </w:endnote>
  <w:endnote w:type="continuationSeparator" w:id="0">
    <w:p w:rsidR="00224279" w:rsidRDefault="00224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4279" w:rsidRDefault="00224279" w:rsidP="00555A3C">
    <w:pPr>
      <w:pStyle w:val="aa"/>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1</w:t>
    </w:r>
    <w:r>
      <w:rPr>
        <w:rStyle w:val="a9"/>
      </w:rPr>
      <w:fldChar w:fldCharType="end"/>
    </w:r>
  </w:p>
  <w:p w:rsidR="00224279" w:rsidRDefault="00224279">
    <w:pPr>
      <w:pStyle w:val="a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4279" w:rsidRDefault="00224279" w:rsidP="00555A3C">
    <w:pPr>
      <w:pStyle w:val="aa"/>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227A75">
      <w:rPr>
        <w:rStyle w:val="a9"/>
        <w:noProof/>
      </w:rPr>
      <w:t>2</w:t>
    </w:r>
    <w:r>
      <w:rPr>
        <w:rStyle w:val="a9"/>
      </w:rPr>
      <w:fldChar w:fldCharType="end"/>
    </w:r>
  </w:p>
  <w:p w:rsidR="00224279" w:rsidRDefault="00224279">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4279" w:rsidRDefault="00224279">
      <w:r>
        <w:separator/>
      </w:r>
    </w:p>
  </w:footnote>
  <w:footnote w:type="continuationSeparator" w:id="0">
    <w:p w:rsidR="00224279" w:rsidRDefault="0022427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4279" w:rsidRDefault="00224279" w:rsidP="005758FA">
    <w:pPr>
      <w:pStyle w:val="a6"/>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11</w:t>
    </w:r>
    <w:r>
      <w:rPr>
        <w:rStyle w:val="a9"/>
      </w:rPr>
      <w:fldChar w:fldCharType="end"/>
    </w:r>
  </w:p>
  <w:p w:rsidR="00224279" w:rsidRDefault="00224279" w:rsidP="00D05305">
    <w:pPr>
      <w:pStyle w:val="a6"/>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4279" w:rsidRDefault="00224279" w:rsidP="00D05305">
    <w:pPr>
      <w:pStyle w:val="a6"/>
      <w:tabs>
        <w:tab w:val="clear" w:pos="4153"/>
        <w:tab w:val="clear" w:pos="8306"/>
        <w:tab w:val="left" w:pos="5175"/>
      </w:tabs>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37779"/>
    <w:multiLevelType w:val="hybridMultilevel"/>
    <w:tmpl w:val="6FA20D24"/>
    <w:lvl w:ilvl="0" w:tplc="0419000F">
      <w:start w:val="1"/>
      <w:numFmt w:val="decimal"/>
      <w:lvlText w:val="%1."/>
      <w:lvlJc w:val="left"/>
      <w:pPr>
        <w:tabs>
          <w:tab w:val="num" w:pos="1620"/>
        </w:tabs>
        <w:ind w:left="1620" w:hanging="360"/>
      </w:p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1" w15:restartNumberingAfterBreak="0">
    <w:nsid w:val="072306D1"/>
    <w:multiLevelType w:val="singleLevel"/>
    <w:tmpl w:val="77AA3838"/>
    <w:lvl w:ilvl="0">
      <w:start w:val="1991"/>
      <w:numFmt w:val="decimal"/>
      <w:lvlText w:val="%1"/>
      <w:legacy w:legacy="1" w:legacySpace="0" w:legacyIndent="802"/>
      <w:lvlJc w:val="left"/>
      <w:pPr>
        <w:ind w:left="0" w:firstLine="0"/>
      </w:pPr>
      <w:rPr>
        <w:rFonts w:ascii="Times New Roman" w:hAnsi="Times New Roman" w:cs="Times New Roman" w:hint="default"/>
      </w:rPr>
    </w:lvl>
  </w:abstractNum>
  <w:abstractNum w:abstractNumId="2" w15:restartNumberingAfterBreak="0">
    <w:nsid w:val="09BF21FD"/>
    <w:multiLevelType w:val="hybridMultilevel"/>
    <w:tmpl w:val="9CFE414C"/>
    <w:lvl w:ilvl="0" w:tplc="58D207B2">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 w15:restartNumberingAfterBreak="0">
    <w:nsid w:val="0A30103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3735573"/>
    <w:multiLevelType w:val="hybridMultilevel"/>
    <w:tmpl w:val="005E755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7107A60"/>
    <w:multiLevelType w:val="multilevel"/>
    <w:tmpl w:val="CB9CD83E"/>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212532C3"/>
    <w:multiLevelType w:val="hybridMultilevel"/>
    <w:tmpl w:val="2404205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15:restartNumberingAfterBreak="0">
    <w:nsid w:val="23A47F21"/>
    <w:multiLevelType w:val="hybridMultilevel"/>
    <w:tmpl w:val="FC0E5DF0"/>
    <w:lvl w:ilvl="0" w:tplc="7730FBF2">
      <w:start w:val="2"/>
      <w:numFmt w:val="bullet"/>
      <w:lvlText w:val="-"/>
      <w:lvlJc w:val="left"/>
      <w:pPr>
        <w:tabs>
          <w:tab w:val="num" w:pos="2130"/>
        </w:tabs>
        <w:ind w:left="2130" w:hanging="123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285D22BB"/>
    <w:multiLevelType w:val="hybridMultilevel"/>
    <w:tmpl w:val="C2D85AA8"/>
    <w:lvl w:ilvl="0" w:tplc="71D69B2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15:restartNumberingAfterBreak="0">
    <w:nsid w:val="2C27188A"/>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2DE44F48"/>
    <w:multiLevelType w:val="singleLevel"/>
    <w:tmpl w:val="8716CEB0"/>
    <w:lvl w:ilvl="0">
      <w:start w:val="9"/>
      <w:numFmt w:val="decimal"/>
      <w:lvlText w:val="%1)"/>
      <w:legacy w:legacy="1" w:legacySpace="0" w:legacyIndent="446"/>
      <w:lvlJc w:val="left"/>
      <w:pPr>
        <w:ind w:left="0" w:firstLine="0"/>
      </w:pPr>
      <w:rPr>
        <w:rFonts w:ascii="Times New Roman" w:hAnsi="Times New Roman" w:cs="Times New Roman" w:hint="default"/>
      </w:rPr>
    </w:lvl>
  </w:abstractNum>
  <w:abstractNum w:abstractNumId="11" w15:restartNumberingAfterBreak="0">
    <w:nsid w:val="2E996D53"/>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EA5265A"/>
    <w:multiLevelType w:val="hybridMultilevel"/>
    <w:tmpl w:val="2292AD30"/>
    <w:lvl w:ilvl="0" w:tplc="04190011">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15:restartNumberingAfterBreak="0">
    <w:nsid w:val="324C40D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32837D9"/>
    <w:multiLevelType w:val="singleLevel"/>
    <w:tmpl w:val="95AC64B8"/>
    <w:lvl w:ilvl="0">
      <w:start w:val="5"/>
      <w:numFmt w:val="decimal"/>
      <w:lvlText w:val="%1)"/>
      <w:legacy w:legacy="1" w:legacySpace="0" w:legacyIndent="321"/>
      <w:lvlJc w:val="left"/>
      <w:pPr>
        <w:ind w:left="0" w:firstLine="0"/>
      </w:pPr>
      <w:rPr>
        <w:rFonts w:ascii="Times New Roman" w:hAnsi="Times New Roman" w:cs="Times New Roman" w:hint="default"/>
      </w:rPr>
    </w:lvl>
  </w:abstractNum>
  <w:abstractNum w:abstractNumId="15" w15:restartNumberingAfterBreak="0">
    <w:nsid w:val="457732ED"/>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C4D5A8D"/>
    <w:multiLevelType w:val="hybridMultilevel"/>
    <w:tmpl w:val="2BA0DEE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15:restartNumberingAfterBreak="0">
    <w:nsid w:val="51C1141D"/>
    <w:multiLevelType w:val="hybridMultilevel"/>
    <w:tmpl w:val="57A235C0"/>
    <w:lvl w:ilvl="0" w:tplc="24D20C9E">
      <w:start w:val="1"/>
      <w:numFmt w:val="decimal"/>
      <w:lvlText w:val="%1."/>
      <w:lvlJc w:val="left"/>
      <w:pPr>
        <w:tabs>
          <w:tab w:val="num" w:pos="720"/>
        </w:tabs>
        <w:ind w:left="720" w:hanging="360"/>
      </w:pPr>
      <w:rPr>
        <w:rFonts w:ascii="Times New Roman" w:eastAsia="Times New Roman" w:hAnsi="Times New Roman" w:cs="Times New Roman"/>
      </w:rPr>
    </w:lvl>
    <w:lvl w:ilvl="1" w:tplc="871CAC84">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5ECC70B8"/>
    <w:multiLevelType w:val="hybridMultilevel"/>
    <w:tmpl w:val="28406DA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69432A"/>
    <w:multiLevelType w:val="hybridMultilevel"/>
    <w:tmpl w:val="4288DCE0"/>
    <w:lvl w:ilvl="0" w:tplc="0C0CA6D8">
      <w:start w:val="202"/>
      <w:numFmt w:val="decimal"/>
      <w:lvlText w:val="%1"/>
      <w:lvlJc w:val="left"/>
      <w:pPr>
        <w:tabs>
          <w:tab w:val="num" w:pos="720"/>
        </w:tabs>
        <w:ind w:left="720" w:hanging="36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723F23D5"/>
    <w:multiLevelType w:val="singleLevel"/>
    <w:tmpl w:val="A34C4298"/>
    <w:lvl w:ilvl="0">
      <w:start w:val="1991"/>
      <w:numFmt w:val="decimal"/>
      <w:lvlText w:val="%1"/>
      <w:legacy w:legacy="1" w:legacySpace="0" w:legacyIndent="677"/>
      <w:lvlJc w:val="left"/>
      <w:pPr>
        <w:ind w:left="0" w:firstLine="0"/>
      </w:pPr>
      <w:rPr>
        <w:rFonts w:ascii="Times New Roman" w:hAnsi="Times New Roman" w:cs="Times New Roman" w:hint="default"/>
      </w:rPr>
    </w:lvl>
  </w:abstractNum>
  <w:num w:numId="1">
    <w:abstractNumId w:val="4"/>
  </w:num>
  <w:num w:numId="2">
    <w:abstractNumId w:val="8"/>
  </w:num>
  <w:num w:numId="3">
    <w:abstractNumId w:val="14"/>
  </w:num>
  <w:num w:numId="4">
    <w:abstractNumId w:val="14"/>
    <w:lvlOverride w:ilvl="0">
      <w:startOverride w:val="5"/>
    </w:lvlOverride>
  </w:num>
  <w:num w:numId="5">
    <w:abstractNumId w:val="10"/>
  </w:num>
  <w:num w:numId="6">
    <w:abstractNumId w:val="10"/>
    <w:lvlOverride w:ilvl="0">
      <w:startOverride w:val="9"/>
    </w:lvlOverride>
  </w:num>
  <w:num w:numId="7">
    <w:abstractNumId w:val="20"/>
  </w:num>
  <w:num w:numId="8">
    <w:abstractNumId w:val="20"/>
    <w:lvlOverride w:ilvl="0">
      <w:startOverride w:val="1991"/>
    </w:lvlOverride>
  </w:num>
  <w:num w:numId="9">
    <w:abstractNumId w:val="1"/>
  </w:num>
  <w:num w:numId="10">
    <w:abstractNumId w:val="1"/>
    <w:lvlOverride w:ilvl="0">
      <w:startOverride w:val="1991"/>
    </w:lvlOverride>
  </w:num>
  <w:num w:numId="11">
    <w:abstractNumId w:val="7"/>
  </w:num>
  <w:num w:numId="12">
    <w:abstractNumId w:val="16"/>
  </w:num>
  <w:num w:numId="13">
    <w:abstractNumId w:val="6"/>
  </w:num>
  <w:num w:numId="14">
    <w:abstractNumId w:val="0"/>
  </w:num>
  <w:num w:numId="15">
    <w:abstractNumId w:val="17"/>
  </w:num>
  <w:num w:numId="16">
    <w:abstractNumId w:val="12"/>
  </w:num>
  <w:num w:numId="17">
    <w:abstractNumId w:val="3"/>
  </w:num>
  <w:num w:numId="18">
    <w:abstractNumId w:val="9"/>
  </w:num>
  <w:num w:numId="19">
    <w:abstractNumId w:val="13"/>
  </w:num>
  <w:num w:numId="20">
    <w:abstractNumId w:val="15"/>
  </w:num>
  <w:num w:numId="21">
    <w:abstractNumId w:val="11"/>
  </w:num>
  <w:num w:numId="22">
    <w:abstractNumId w:val="2"/>
  </w:num>
  <w:num w:numId="23">
    <w:abstractNumId w:val="1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2"/>
  </w:compat>
  <w:rsids>
    <w:rsidRoot w:val="00967F6F"/>
    <w:rsid w:val="000001B3"/>
    <w:rsid w:val="00000A51"/>
    <w:rsid w:val="0000156E"/>
    <w:rsid w:val="00001F3C"/>
    <w:rsid w:val="00002053"/>
    <w:rsid w:val="00002374"/>
    <w:rsid w:val="00002B1B"/>
    <w:rsid w:val="000035E3"/>
    <w:rsid w:val="000046E1"/>
    <w:rsid w:val="00007B93"/>
    <w:rsid w:val="00011A37"/>
    <w:rsid w:val="000125E8"/>
    <w:rsid w:val="00012EF3"/>
    <w:rsid w:val="000133D5"/>
    <w:rsid w:val="0001374D"/>
    <w:rsid w:val="00016081"/>
    <w:rsid w:val="00016535"/>
    <w:rsid w:val="000176E8"/>
    <w:rsid w:val="0002178D"/>
    <w:rsid w:val="00021F1A"/>
    <w:rsid w:val="00022347"/>
    <w:rsid w:val="000248DE"/>
    <w:rsid w:val="000255DB"/>
    <w:rsid w:val="00025F21"/>
    <w:rsid w:val="00027179"/>
    <w:rsid w:val="00027E7C"/>
    <w:rsid w:val="00027F13"/>
    <w:rsid w:val="00030351"/>
    <w:rsid w:val="000321DE"/>
    <w:rsid w:val="00033693"/>
    <w:rsid w:val="00034C5D"/>
    <w:rsid w:val="0003509D"/>
    <w:rsid w:val="00035E11"/>
    <w:rsid w:val="00036A6B"/>
    <w:rsid w:val="0004145D"/>
    <w:rsid w:val="00041B13"/>
    <w:rsid w:val="00041C64"/>
    <w:rsid w:val="00043671"/>
    <w:rsid w:val="00043BF6"/>
    <w:rsid w:val="000453FD"/>
    <w:rsid w:val="00045E94"/>
    <w:rsid w:val="00045F33"/>
    <w:rsid w:val="0004638C"/>
    <w:rsid w:val="0005068B"/>
    <w:rsid w:val="00050742"/>
    <w:rsid w:val="000512EA"/>
    <w:rsid w:val="000516CB"/>
    <w:rsid w:val="000537BE"/>
    <w:rsid w:val="00054693"/>
    <w:rsid w:val="000547CF"/>
    <w:rsid w:val="000554AE"/>
    <w:rsid w:val="000555CB"/>
    <w:rsid w:val="000578A3"/>
    <w:rsid w:val="000606B1"/>
    <w:rsid w:val="000609DA"/>
    <w:rsid w:val="00061980"/>
    <w:rsid w:val="00061BE2"/>
    <w:rsid w:val="00062BC1"/>
    <w:rsid w:val="000643D7"/>
    <w:rsid w:val="0006569F"/>
    <w:rsid w:val="000656D0"/>
    <w:rsid w:val="0006574B"/>
    <w:rsid w:val="00065FFE"/>
    <w:rsid w:val="00067CFA"/>
    <w:rsid w:val="0007090F"/>
    <w:rsid w:val="000720FE"/>
    <w:rsid w:val="000729E6"/>
    <w:rsid w:val="00072A94"/>
    <w:rsid w:val="000735E0"/>
    <w:rsid w:val="00073AB1"/>
    <w:rsid w:val="00073E33"/>
    <w:rsid w:val="00074805"/>
    <w:rsid w:val="000750DE"/>
    <w:rsid w:val="00075136"/>
    <w:rsid w:val="00075B27"/>
    <w:rsid w:val="00075C41"/>
    <w:rsid w:val="000765B2"/>
    <w:rsid w:val="00076969"/>
    <w:rsid w:val="00076D12"/>
    <w:rsid w:val="00077557"/>
    <w:rsid w:val="00081FFA"/>
    <w:rsid w:val="00082E5B"/>
    <w:rsid w:val="000831EA"/>
    <w:rsid w:val="00083641"/>
    <w:rsid w:val="00084D08"/>
    <w:rsid w:val="00085228"/>
    <w:rsid w:val="00086041"/>
    <w:rsid w:val="00086503"/>
    <w:rsid w:val="00087EEF"/>
    <w:rsid w:val="00087F0F"/>
    <w:rsid w:val="00091AA4"/>
    <w:rsid w:val="00095110"/>
    <w:rsid w:val="00096DEA"/>
    <w:rsid w:val="00097556"/>
    <w:rsid w:val="00097F7F"/>
    <w:rsid w:val="000A0C98"/>
    <w:rsid w:val="000A1DBD"/>
    <w:rsid w:val="000A2473"/>
    <w:rsid w:val="000A2511"/>
    <w:rsid w:val="000A2529"/>
    <w:rsid w:val="000A2F8B"/>
    <w:rsid w:val="000A32BD"/>
    <w:rsid w:val="000A4627"/>
    <w:rsid w:val="000A62BD"/>
    <w:rsid w:val="000A7A32"/>
    <w:rsid w:val="000A7CB8"/>
    <w:rsid w:val="000B060A"/>
    <w:rsid w:val="000B0C9B"/>
    <w:rsid w:val="000B1566"/>
    <w:rsid w:val="000B1B71"/>
    <w:rsid w:val="000B349D"/>
    <w:rsid w:val="000B42BA"/>
    <w:rsid w:val="000B475E"/>
    <w:rsid w:val="000B4776"/>
    <w:rsid w:val="000B5124"/>
    <w:rsid w:val="000B5225"/>
    <w:rsid w:val="000B5309"/>
    <w:rsid w:val="000B5871"/>
    <w:rsid w:val="000B7C36"/>
    <w:rsid w:val="000C02AF"/>
    <w:rsid w:val="000C21E1"/>
    <w:rsid w:val="000C2BE7"/>
    <w:rsid w:val="000C2F9B"/>
    <w:rsid w:val="000C3062"/>
    <w:rsid w:val="000C46CB"/>
    <w:rsid w:val="000C4DC3"/>
    <w:rsid w:val="000C500C"/>
    <w:rsid w:val="000C581C"/>
    <w:rsid w:val="000C5C95"/>
    <w:rsid w:val="000C72CB"/>
    <w:rsid w:val="000C79E5"/>
    <w:rsid w:val="000D0B04"/>
    <w:rsid w:val="000D1101"/>
    <w:rsid w:val="000D151E"/>
    <w:rsid w:val="000D1885"/>
    <w:rsid w:val="000D3055"/>
    <w:rsid w:val="000D3DC2"/>
    <w:rsid w:val="000D4651"/>
    <w:rsid w:val="000D489D"/>
    <w:rsid w:val="000D51E3"/>
    <w:rsid w:val="000D55DC"/>
    <w:rsid w:val="000D5F23"/>
    <w:rsid w:val="000D619C"/>
    <w:rsid w:val="000D6444"/>
    <w:rsid w:val="000D7B64"/>
    <w:rsid w:val="000D7F1E"/>
    <w:rsid w:val="000E00C4"/>
    <w:rsid w:val="000E09B3"/>
    <w:rsid w:val="000E30E4"/>
    <w:rsid w:val="000E39D3"/>
    <w:rsid w:val="000E41E4"/>
    <w:rsid w:val="000E5818"/>
    <w:rsid w:val="000E5D3A"/>
    <w:rsid w:val="000F0C9A"/>
    <w:rsid w:val="000F1803"/>
    <w:rsid w:val="000F1BEC"/>
    <w:rsid w:val="000F2138"/>
    <w:rsid w:val="000F47C6"/>
    <w:rsid w:val="000F502D"/>
    <w:rsid w:val="000F5695"/>
    <w:rsid w:val="000F56B9"/>
    <w:rsid w:val="000F5715"/>
    <w:rsid w:val="000F5ED8"/>
    <w:rsid w:val="000F61F4"/>
    <w:rsid w:val="000F64D4"/>
    <w:rsid w:val="000F7B10"/>
    <w:rsid w:val="001001E6"/>
    <w:rsid w:val="001008C4"/>
    <w:rsid w:val="00100C0F"/>
    <w:rsid w:val="00100CF6"/>
    <w:rsid w:val="00100D08"/>
    <w:rsid w:val="00103F79"/>
    <w:rsid w:val="001044A7"/>
    <w:rsid w:val="001049DD"/>
    <w:rsid w:val="00105D60"/>
    <w:rsid w:val="001067FB"/>
    <w:rsid w:val="001079B9"/>
    <w:rsid w:val="0011091E"/>
    <w:rsid w:val="00110AB6"/>
    <w:rsid w:val="0011102F"/>
    <w:rsid w:val="00112003"/>
    <w:rsid w:val="001128D1"/>
    <w:rsid w:val="00112941"/>
    <w:rsid w:val="00112E7E"/>
    <w:rsid w:val="0011397E"/>
    <w:rsid w:val="00114334"/>
    <w:rsid w:val="00114EF5"/>
    <w:rsid w:val="00115726"/>
    <w:rsid w:val="0011739B"/>
    <w:rsid w:val="00117677"/>
    <w:rsid w:val="001179C9"/>
    <w:rsid w:val="001226FE"/>
    <w:rsid w:val="00124F27"/>
    <w:rsid w:val="0012593D"/>
    <w:rsid w:val="001261EC"/>
    <w:rsid w:val="001267A6"/>
    <w:rsid w:val="00126CE5"/>
    <w:rsid w:val="00127BD4"/>
    <w:rsid w:val="001303C7"/>
    <w:rsid w:val="00132422"/>
    <w:rsid w:val="0013264C"/>
    <w:rsid w:val="00132D57"/>
    <w:rsid w:val="00133D5A"/>
    <w:rsid w:val="001354AF"/>
    <w:rsid w:val="001359C2"/>
    <w:rsid w:val="00136B98"/>
    <w:rsid w:val="00137822"/>
    <w:rsid w:val="00140BA7"/>
    <w:rsid w:val="00140F8A"/>
    <w:rsid w:val="00141140"/>
    <w:rsid w:val="0014386E"/>
    <w:rsid w:val="00143D93"/>
    <w:rsid w:val="00144184"/>
    <w:rsid w:val="0014583F"/>
    <w:rsid w:val="001459DC"/>
    <w:rsid w:val="001459E3"/>
    <w:rsid w:val="00146F87"/>
    <w:rsid w:val="00147333"/>
    <w:rsid w:val="00147C7A"/>
    <w:rsid w:val="001501E1"/>
    <w:rsid w:val="00150527"/>
    <w:rsid w:val="00150710"/>
    <w:rsid w:val="0015116E"/>
    <w:rsid w:val="00151524"/>
    <w:rsid w:val="00151BCB"/>
    <w:rsid w:val="00152ECC"/>
    <w:rsid w:val="00153390"/>
    <w:rsid w:val="001537BC"/>
    <w:rsid w:val="00154056"/>
    <w:rsid w:val="001545AE"/>
    <w:rsid w:val="00154A28"/>
    <w:rsid w:val="00154CC3"/>
    <w:rsid w:val="00155812"/>
    <w:rsid w:val="00155E6C"/>
    <w:rsid w:val="001576B4"/>
    <w:rsid w:val="00161336"/>
    <w:rsid w:val="00162340"/>
    <w:rsid w:val="00162457"/>
    <w:rsid w:val="00162475"/>
    <w:rsid w:val="00162DD1"/>
    <w:rsid w:val="00163F66"/>
    <w:rsid w:val="00164EBA"/>
    <w:rsid w:val="00164EEB"/>
    <w:rsid w:val="00165396"/>
    <w:rsid w:val="00165D47"/>
    <w:rsid w:val="0016635F"/>
    <w:rsid w:val="00167FD3"/>
    <w:rsid w:val="001705C6"/>
    <w:rsid w:val="00170EEB"/>
    <w:rsid w:val="0017298D"/>
    <w:rsid w:val="00173B70"/>
    <w:rsid w:val="00173F6F"/>
    <w:rsid w:val="00174314"/>
    <w:rsid w:val="001748A4"/>
    <w:rsid w:val="00175189"/>
    <w:rsid w:val="00175987"/>
    <w:rsid w:val="00175FF0"/>
    <w:rsid w:val="00176C64"/>
    <w:rsid w:val="0018034C"/>
    <w:rsid w:val="00180DA3"/>
    <w:rsid w:val="001822C9"/>
    <w:rsid w:val="001823E5"/>
    <w:rsid w:val="001829DB"/>
    <w:rsid w:val="00182BD6"/>
    <w:rsid w:val="00183518"/>
    <w:rsid w:val="0018429C"/>
    <w:rsid w:val="00184A57"/>
    <w:rsid w:val="00184BD9"/>
    <w:rsid w:val="00184C04"/>
    <w:rsid w:val="00185A56"/>
    <w:rsid w:val="00185F8F"/>
    <w:rsid w:val="00186CB2"/>
    <w:rsid w:val="00187516"/>
    <w:rsid w:val="001875C0"/>
    <w:rsid w:val="001875EE"/>
    <w:rsid w:val="001909EB"/>
    <w:rsid w:val="00190A47"/>
    <w:rsid w:val="00191217"/>
    <w:rsid w:val="00191B99"/>
    <w:rsid w:val="00193105"/>
    <w:rsid w:val="00193C4A"/>
    <w:rsid w:val="00193EDF"/>
    <w:rsid w:val="001945D8"/>
    <w:rsid w:val="0019490E"/>
    <w:rsid w:val="0019751A"/>
    <w:rsid w:val="001977C3"/>
    <w:rsid w:val="00197968"/>
    <w:rsid w:val="00197BF7"/>
    <w:rsid w:val="001A1B69"/>
    <w:rsid w:val="001A1DD0"/>
    <w:rsid w:val="001A2041"/>
    <w:rsid w:val="001A26F8"/>
    <w:rsid w:val="001A27F9"/>
    <w:rsid w:val="001A4518"/>
    <w:rsid w:val="001A48A7"/>
    <w:rsid w:val="001A4C97"/>
    <w:rsid w:val="001A4E7E"/>
    <w:rsid w:val="001A5C23"/>
    <w:rsid w:val="001A6372"/>
    <w:rsid w:val="001A74CB"/>
    <w:rsid w:val="001B0A74"/>
    <w:rsid w:val="001B0B29"/>
    <w:rsid w:val="001B2045"/>
    <w:rsid w:val="001B27F0"/>
    <w:rsid w:val="001B2833"/>
    <w:rsid w:val="001B2EAC"/>
    <w:rsid w:val="001B32E8"/>
    <w:rsid w:val="001B3792"/>
    <w:rsid w:val="001B626D"/>
    <w:rsid w:val="001B6DFD"/>
    <w:rsid w:val="001B79D1"/>
    <w:rsid w:val="001C06D6"/>
    <w:rsid w:val="001C0F64"/>
    <w:rsid w:val="001C10F7"/>
    <w:rsid w:val="001C193D"/>
    <w:rsid w:val="001C3EA3"/>
    <w:rsid w:val="001C40C5"/>
    <w:rsid w:val="001C41E7"/>
    <w:rsid w:val="001C4AAC"/>
    <w:rsid w:val="001C4BB3"/>
    <w:rsid w:val="001C4C28"/>
    <w:rsid w:val="001C5184"/>
    <w:rsid w:val="001C58DA"/>
    <w:rsid w:val="001C795B"/>
    <w:rsid w:val="001C7C1D"/>
    <w:rsid w:val="001C7EEC"/>
    <w:rsid w:val="001D2E88"/>
    <w:rsid w:val="001D523D"/>
    <w:rsid w:val="001D57A9"/>
    <w:rsid w:val="001D63F6"/>
    <w:rsid w:val="001D65DF"/>
    <w:rsid w:val="001E0802"/>
    <w:rsid w:val="001E16C5"/>
    <w:rsid w:val="001E2795"/>
    <w:rsid w:val="001E2A79"/>
    <w:rsid w:val="001E3136"/>
    <w:rsid w:val="001E3D47"/>
    <w:rsid w:val="001E480C"/>
    <w:rsid w:val="001E5CF6"/>
    <w:rsid w:val="001E7D55"/>
    <w:rsid w:val="001F00AC"/>
    <w:rsid w:val="001F09A7"/>
    <w:rsid w:val="001F0CB2"/>
    <w:rsid w:val="001F1A03"/>
    <w:rsid w:val="001F32CF"/>
    <w:rsid w:val="001F3592"/>
    <w:rsid w:val="001F41F4"/>
    <w:rsid w:val="001F742B"/>
    <w:rsid w:val="00201969"/>
    <w:rsid w:val="0020206F"/>
    <w:rsid w:val="00202260"/>
    <w:rsid w:val="00202465"/>
    <w:rsid w:val="002034BD"/>
    <w:rsid w:val="00203B33"/>
    <w:rsid w:val="00203E58"/>
    <w:rsid w:val="00204265"/>
    <w:rsid w:val="002045E0"/>
    <w:rsid w:val="00204A0B"/>
    <w:rsid w:val="00204E7E"/>
    <w:rsid w:val="00205102"/>
    <w:rsid w:val="00206958"/>
    <w:rsid w:val="0020724A"/>
    <w:rsid w:val="00210010"/>
    <w:rsid w:val="00210F59"/>
    <w:rsid w:val="00211493"/>
    <w:rsid w:val="00211782"/>
    <w:rsid w:val="002125D0"/>
    <w:rsid w:val="002127C5"/>
    <w:rsid w:val="00213AFC"/>
    <w:rsid w:val="00213B89"/>
    <w:rsid w:val="00216120"/>
    <w:rsid w:val="002204B5"/>
    <w:rsid w:val="002204D2"/>
    <w:rsid w:val="002205D8"/>
    <w:rsid w:val="00220778"/>
    <w:rsid w:val="00221636"/>
    <w:rsid w:val="00221EB6"/>
    <w:rsid w:val="00222892"/>
    <w:rsid w:val="0022295A"/>
    <w:rsid w:val="00222A0D"/>
    <w:rsid w:val="002231F9"/>
    <w:rsid w:val="002235D9"/>
    <w:rsid w:val="00223B00"/>
    <w:rsid w:val="00223EB2"/>
    <w:rsid w:val="0022404F"/>
    <w:rsid w:val="00224279"/>
    <w:rsid w:val="00224D42"/>
    <w:rsid w:val="002250A4"/>
    <w:rsid w:val="0022676D"/>
    <w:rsid w:val="00227A75"/>
    <w:rsid w:val="00227C1C"/>
    <w:rsid w:val="00230388"/>
    <w:rsid w:val="0023078B"/>
    <w:rsid w:val="00231023"/>
    <w:rsid w:val="002316E2"/>
    <w:rsid w:val="002344A9"/>
    <w:rsid w:val="00234D84"/>
    <w:rsid w:val="00236122"/>
    <w:rsid w:val="00236297"/>
    <w:rsid w:val="0023669D"/>
    <w:rsid w:val="00236C9A"/>
    <w:rsid w:val="002377E9"/>
    <w:rsid w:val="0023780A"/>
    <w:rsid w:val="00237E83"/>
    <w:rsid w:val="002407D9"/>
    <w:rsid w:val="00240EF6"/>
    <w:rsid w:val="0024324C"/>
    <w:rsid w:val="0024393C"/>
    <w:rsid w:val="00243E38"/>
    <w:rsid w:val="00245015"/>
    <w:rsid w:val="0024566D"/>
    <w:rsid w:val="00247405"/>
    <w:rsid w:val="00250DBF"/>
    <w:rsid w:val="00250F35"/>
    <w:rsid w:val="00251908"/>
    <w:rsid w:val="00251E38"/>
    <w:rsid w:val="002525DE"/>
    <w:rsid w:val="002538EB"/>
    <w:rsid w:val="00253ED6"/>
    <w:rsid w:val="00253F68"/>
    <w:rsid w:val="00254A1B"/>
    <w:rsid w:val="0025536C"/>
    <w:rsid w:val="00255D3B"/>
    <w:rsid w:val="002567EC"/>
    <w:rsid w:val="00256D77"/>
    <w:rsid w:val="00257892"/>
    <w:rsid w:val="0026042E"/>
    <w:rsid w:val="002609DF"/>
    <w:rsid w:val="00260C34"/>
    <w:rsid w:val="00261774"/>
    <w:rsid w:val="002619AF"/>
    <w:rsid w:val="00262784"/>
    <w:rsid w:val="00262DA6"/>
    <w:rsid w:val="002642EF"/>
    <w:rsid w:val="0026549B"/>
    <w:rsid w:val="002655CB"/>
    <w:rsid w:val="00265D9F"/>
    <w:rsid w:val="00266007"/>
    <w:rsid w:val="002674D8"/>
    <w:rsid w:val="00270032"/>
    <w:rsid w:val="00270701"/>
    <w:rsid w:val="002707A0"/>
    <w:rsid w:val="00270EF0"/>
    <w:rsid w:val="00271DDD"/>
    <w:rsid w:val="00271F9F"/>
    <w:rsid w:val="0027223E"/>
    <w:rsid w:val="00273F31"/>
    <w:rsid w:val="00274126"/>
    <w:rsid w:val="00274A2E"/>
    <w:rsid w:val="0027657D"/>
    <w:rsid w:val="002811CA"/>
    <w:rsid w:val="002823E6"/>
    <w:rsid w:val="00282432"/>
    <w:rsid w:val="00282445"/>
    <w:rsid w:val="00282CDC"/>
    <w:rsid w:val="00284463"/>
    <w:rsid w:val="002848C3"/>
    <w:rsid w:val="0028595C"/>
    <w:rsid w:val="00286029"/>
    <w:rsid w:val="002867AE"/>
    <w:rsid w:val="00287379"/>
    <w:rsid w:val="0028775A"/>
    <w:rsid w:val="002878BD"/>
    <w:rsid w:val="00287F65"/>
    <w:rsid w:val="002914F9"/>
    <w:rsid w:val="0029444C"/>
    <w:rsid w:val="00296391"/>
    <w:rsid w:val="002A003A"/>
    <w:rsid w:val="002A0AA1"/>
    <w:rsid w:val="002A2814"/>
    <w:rsid w:val="002A342D"/>
    <w:rsid w:val="002A38F2"/>
    <w:rsid w:val="002A47D8"/>
    <w:rsid w:val="002A5983"/>
    <w:rsid w:val="002A5DE4"/>
    <w:rsid w:val="002B044A"/>
    <w:rsid w:val="002B12F5"/>
    <w:rsid w:val="002B1E96"/>
    <w:rsid w:val="002B27E3"/>
    <w:rsid w:val="002B3524"/>
    <w:rsid w:val="002B4705"/>
    <w:rsid w:val="002B6BD3"/>
    <w:rsid w:val="002C0204"/>
    <w:rsid w:val="002C0214"/>
    <w:rsid w:val="002C1726"/>
    <w:rsid w:val="002C1EDC"/>
    <w:rsid w:val="002C2108"/>
    <w:rsid w:val="002C2B36"/>
    <w:rsid w:val="002C489F"/>
    <w:rsid w:val="002C5AFE"/>
    <w:rsid w:val="002C5E61"/>
    <w:rsid w:val="002C7ABA"/>
    <w:rsid w:val="002D0C1E"/>
    <w:rsid w:val="002D3EE6"/>
    <w:rsid w:val="002D4331"/>
    <w:rsid w:val="002D4C8B"/>
    <w:rsid w:val="002D5866"/>
    <w:rsid w:val="002D59F4"/>
    <w:rsid w:val="002D5ECE"/>
    <w:rsid w:val="002D620D"/>
    <w:rsid w:val="002D73CF"/>
    <w:rsid w:val="002D75FA"/>
    <w:rsid w:val="002D7BDD"/>
    <w:rsid w:val="002E14ED"/>
    <w:rsid w:val="002E1AB0"/>
    <w:rsid w:val="002E3A53"/>
    <w:rsid w:val="002E3F5A"/>
    <w:rsid w:val="002E4C4A"/>
    <w:rsid w:val="002E54A1"/>
    <w:rsid w:val="002E58DB"/>
    <w:rsid w:val="002F0C65"/>
    <w:rsid w:val="002F1161"/>
    <w:rsid w:val="002F1B2D"/>
    <w:rsid w:val="002F21EC"/>
    <w:rsid w:val="002F2344"/>
    <w:rsid w:val="002F260B"/>
    <w:rsid w:val="002F2CB5"/>
    <w:rsid w:val="002F39B6"/>
    <w:rsid w:val="002F76DB"/>
    <w:rsid w:val="002F7CCB"/>
    <w:rsid w:val="00300D2D"/>
    <w:rsid w:val="0030126A"/>
    <w:rsid w:val="003036EC"/>
    <w:rsid w:val="003039B2"/>
    <w:rsid w:val="00303C0A"/>
    <w:rsid w:val="003057DB"/>
    <w:rsid w:val="0030584D"/>
    <w:rsid w:val="00305FB7"/>
    <w:rsid w:val="00306A47"/>
    <w:rsid w:val="00307AE1"/>
    <w:rsid w:val="0031165C"/>
    <w:rsid w:val="0031530B"/>
    <w:rsid w:val="0031593C"/>
    <w:rsid w:val="00316A74"/>
    <w:rsid w:val="0031763E"/>
    <w:rsid w:val="00320491"/>
    <w:rsid w:val="003204C1"/>
    <w:rsid w:val="00320BED"/>
    <w:rsid w:val="00321954"/>
    <w:rsid w:val="00321C5B"/>
    <w:rsid w:val="003223AE"/>
    <w:rsid w:val="0032392C"/>
    <w:rsid w:val="003248AB"/>
    <w:rsid w:val="00324996"/>
    <w:rsid w:val="003252AD"/>
    <w:rsid w:val="0032557F"/>
    <w:rsid w:val="00325A75"/>
    <w:rsid w:val="00325E4E"/>
    <w:rsid w:val="00326326"/>
    <w:rsid w:val="003266A3"/>
    <w:rsid w:val="003267E2"/>
    <w:rsid w:val="00327A12"/>
    <w:rsid w:val="00330E70"/>
    <w:rsid w:val="00331B97"/>
    <w:rsid w:val="00332E32"/>
    <w:rsid w:val="00332F59"/>
    <w:rsid w:val="00333B42"/>
    <w:rsid w:val="00334EB4"/>
    <w:rsid w:val="00335E5B"/>
    <w:rsid w:val="0033622A"/>
    <w:rsid w:val="0033725A"/>
    <w:rsid w:val="0033763A"/>
    <w:rsid w:val="003404AB"/>
    <w:rsid w:val="00340CD3"/>
    <w:rsid w:val="00341188"/>
    <w:rsid w:val="00342142"/>
    <w:rsid w:val="00342509"/>
    <w:rsid w:val="0034267F"/>
    <w:rsid w:val="003427E8"/>
    <w:rsid w:val="0034400A"/>
    <w:rsid w:val="00344546"/>
    <w:rsid w:val="00344DD5"/>
    <w:rsid w:val="00345844"/>
    <w:rsid w:val="00347856"/>
    <w:rsid w:val="003479DE"/>
    <w:rsid w:val="00347ADD"/>
    <w:rsid w:val="00350ED0"/>
    <w:rsid w:val="0035100B"/>
    <w:rsid w:val="0035116B"/>
    <w:rsid w:val="00352B8B"/>
    <w:rsid w:val="00352C27"/>
    <w:rsid w:val="003534D9"/>
    <w:rsid w:val="00353756"/>
    <w:rsid w:val="003543D5"/>
    <w:rsid w:val="00355219"/>
    <w:rsid w:val="00356B40"/>
    <w:rsid w:val="00356E6C"/>
    <w:rsid w:val="00357BE4"/>
    <w:rsid w:val="00357EB7"/>
    <w:rsid w:val="00360A7A"/>
    <w:rsid w:val="00360FA4"/>
    <w:rsid w:val="0036134D"/>
    <w:rsid w:val="00362F3D"/>
    <w:rsid w:val="00365D7F"/>
    <w:rsid w:val="0036693D"/>
    <w:rsid w:val="003674AC"/>
    <w:rsid w:val="003709D4"/>
    <w:rsid w:val="0037263C"/>
    <w:rsid w:val="003748F7"/>
    <w:rsid w:val="00377424"/>
    <w:rsid w:val="00381C42"/>
    <w:rsid w:val="00382564"/>
    <w:rsid w:val="003833E2"/>
    <w:rsid w:val="00385219"/>
    <w:rsid w:val="003857D6"/>
    <w:rsid w:val="00385D34"/>
    <w:rsid w:val="00385F44"/>
    <w:rsid w:val="00385FD7"/>
    <w:rsid w:val="00386F8E"/>
    <w:rsid w:val="00387759"/>
    <w:rsid w:val="00390D11"/>
    <w:rsid w:val="00391989"/>
    <w:rsid w:val="00391EE8"/>
    <w:rsid w:val="00395BE2"/>
    <w:rsid w:val="00395DCC"/>
    <w:rsid w:val="00395FE3"/>
    <w:rsid w:val="003967F0"/>
    <w:rsid w:val="00396F14"/>
    <w:rsid w:val="00397E64"/>
    <w:rsid w:val="003A0AB4"/>
    <w:rsid w:val="003A1D16"/>
    <w:rsid w:val="003A2A42"/>
    <w:rsid w:val="003A3178"/>
    <w:rsid w:val="003A33E4"/>
    <w:rsid w:val="003A39FD"/>
    <w:rsid w:val="003A6DF8"/>
    <w:rsid w:val="003A75F7"/>
    <w:rsid w:val="003B159D"/>
    <w:rsid w:val="003B17EB"/>
    <w:rsid w:val="003B240F"/>
    <w:rsid w:val="003B3037"/>
    <w:rsid w:val="003B35C3"/>
    <w:rsid w:val="003B376E"/>
    <w:rsid w:val="003B3AA6"/>
    <w:rsid w:val="003B4470"/>
    <w:rsid w:val="003B52C9"/>
    <w:rsid w:val="003B6752"/>
    <w:rsid w:val="003B6DF0"/>
    <w:rsid w:val="003B7ABD"/>
    <w:rsid w:val="003C15F1"/>
    <w:rsid w:val="003C1F78"/>
    <w:rsid w:val="003C2796"/>
    <w:rsid w:val="003C30CC"/>
    <w:rsid w:val="003C3D59"/>
    <w:rsid w:val="003C448A"/>
    <w:rsid w:val="003C4C1C"/>
    <w:rsid w:val="003C5ED5"/>
    <w:rsid w:val="003C6C86"/>
    <w:rsid w:val="003C7332"/>
    <w:rsid w:val="003C740D"/>
    <w:rsid w:val="003D05B7"/>
    <w:rsid w:val="003D0DF3"/>
    <w:rsid w:val="003D1A95"/>
    <w:rsid w:val="003D229E"/>
    <w:rsid w:val="003D3669"/>
    <w:rsid w:val="003D5444"/>
    <w:rsid w:val="003D727B"/>
    <w:rsid w:val="003E1332"/>
    <w:rsid w:val="003E138B"/>
    <w:rsid w:val="003E1FB7"/>
    <w:rsid w:val="003E2F32"/>
    <w:rsid w:val="003E3B0D"/>
    <w:rsid w:val="003E3D9F"/>
    <w:rsid w:val="003E5627"/>
    <w:rsid w:val="003E7F3A"/>
    <w:rsid w:val="003E7FF6"/>
    <w:rsid w:val="003F249A"/>
    <w:rsid w:val="003F38D8"/>
    <w:rsid w:val="003F5188"/>
    <w:rsid w:val="003F5DC6"/>
    <w:rsid w:val="003F6082"/>
    <w:rsid w:val="003F73F1"/>
    <w:rsid w:val="003F7905"/>
    <w:rsid w:val="00400ABE"/>
    <w:rsid w:val="004013C1"/>
    <w:rsid w:val="004020AA"/>
    <w:rsid w:val="004026A9"/>
    <w:rsid w:val="0040277E"/>
    <w:rsid w:val="00402C43"/>
    <w:rsid w:val="00403AD4"/>
    <w:rsid w:val="0040630F"/>
    <w:rsid w:val="0041030B"/>
    <w:rsid w:val="004103CE"/>
    <w:rsid w:val="0041114B"/>
    <w:rsid w:val="0041120F"/>
    <w:rsid w:val="00411609"/>
    <w:rsid w:val="00412C5E"/>
    <w:rsid w:val="00412F83"/>
    <w:rsid w:val="00413307"/>
    <w:rsid w:val="00413357"/>
    <w:rsid w:val="00413B5E"/>
    <w:rsid w:val="00414856"/>
    <w:rsid w:val="004157D8"/>
    <w:rsid w:val="004172E9"/>
    <w:rsid w:val="004179BF"/>
    <w:rsid w:val="00424D1C"/>
    <w:rsid w:val="00425144"/>
    <w:rsid w:val="0042693A"/>
    <w:rsid w:val="00427C8E"/>
    <w:rsid w:val="00427C91"/>
    <w:rsid w:val="00427FB3"/>
    <w:rsid w:val="004306DD"/>
    <w:rsid w:val="00430821"/>
    <w:rsid w:val="0043335E"/>
    <w:rsid w:val="00433D0A"/>
    <w:rsid w:val="0043657E"/>
    <w:rsid w:val="0043794B"/>
    <w:rsid w:val="00440BB2"/>
    <w:rsid w:val="004411F7"/>
    <w:rsid w:val="004414D9"/>
    <w:rsid w:val="00442198"/>
    <w:rsid w:val="00442C00"/>
    <w:rsid w:val="0044579F"/>
    <w:rsid w:val="0044611D"/>
    <w:rsid w:val="004468B7"/>
    <w:rsid w:val="00446C71"/>
    <w:rsid w:val="00450E47"/>
    <w:rsid w:val="004517DA"/>
    <w:rsid w:val="0045226E"/>
    <w:rsid w:val="00452680"/>
    <w:rsid w:val="004527B4"/>
    <w:rsid w:val="00454E20"/>
    <w:rsid w:val="00455989"/>
    <w:rsid w:val="00455EF4"/>
    <w:rsid w:val="00455F69"/>
    <w:rsid w:val="00456470"/>
    <w:rsid w:val="00456578"/>
    <w:rsid w:val="00456EE8"/>
    <w:rsid w:val="00457757"/>
    <w:rsid w:val="00457F88"/>
    <w:rsid w:val="00460AF4"/>
    <w:rsid w:val="00461044"/>
    <w:rsid w:val="004615C1"/>
    <w:rsid w:val="004627C1"/>
    <w:rsid w:val="004633E6"/>
    <w:rsid w:val="0046601A"/>
    <w:rsid w:val="004661E8"/>
    <w:rsid w:val="0046723E"/>
    <w:rsid w:val="00467425"/>
    <w:rsid w:val="0047227B"/>
    <w:rsid w:val="00472A4C"/>
    <w:rsid w:val="0047350C"/>
    <w:rsid w:val="00473F2E"/>
    <w:rsid w:val="004746D8"/>
    <w:rsid w:val="00475E2B"/>
    <w:rsid w:val="00477BA6"/>
    <w:rsid w:val="00480274"/>
    <w:rsid w:val="0048138F"/>
    <w:rsid w:val="00481756"/>
    <w:rsid w:val="004825C5"/>
    <w:rsid w:val="0048320E"/>
    <w:rsid w:val="00483512"/>
    <w:rsid w:val="00483DCF"/>
    <w:rsid w:val="004842AB"/>
    <w:rsid w:val="004847F0"/>
    <w:rsid w:val="004861FC"/>
    <w:rsid w:val="00486EE4"/>
    <w:rsid w:val="004871B0"/>
    <w:rsid w:val="004873E3"/>
    <w:rsid w:val="00490271"/>
    <w:rsid w:val="00490531"/>
    <w:rsid w:val="00490716"/>
    <w:rsid w:val="00491CE8"/>
    <w:rsid w:val="004932B7"/>
    <w:rsid w:val="0049434D"/>
    <w:rsid w:val="0049489E"/>
    <w:rsid w:val="00494B50"/>
    <w:rsid w:val="00494C83"/>
    <w:rsid w:val="004958D0"/>
    <w:rsid w:val="00495DBA"/>
    <w:rsid w:val="00496365"/>
    <w:rsid w:val="00496506"/>
    <w:rsid w:val="00496E01"/>
    <w:rsid w:val="004A14F9"/>
    <w:rsid w:val="004A2A34"/>
    <w:rsid w:val="004A31C4"/>
    <w:rsid w:val="004A35B6"/>
    <w:rsid w:val="004A369F"/>
    <w:rsid w:val="004A3B34"/>
    <w:rsid w:val="004A4537"/>
    <w:rsid w:val="004A5957"/>
    <w:rsid w:val="004A5D3D"/>
    <w:rsid w:val="004A5DA8"/>
    <w:rsid w:val="004A62B2"/>
    <w:rsid w:val="004A758B"/>
    <w:rsid w:val="004A7E36"/>
    <w:rsid w:val="004A7EE8"/>
    <w:rsid w:val="004B1CA8"/>
    <w:rsid w:val="004B20A3"/>
    <w:rsid w:val="004B22C4"/>
    <w:rsid w:val="004B2655"/>
    <w:rsid w:val="004B2FFF"/>
    <w:rsid w:val="004B3795"/>
    <w:rsid w:val="004B38EF"/>
    <w:rsid w:val="004B396E"/>
    <w:rsid w:val="004B3C83"/>
    <w:rsid w:val="004B45F9"/>
    <w:rsid w:val="004B4954"/>
    <w:rsid w:val="004B499F"/>
    <w:rsid w:val="004B6773"/>
    <w:rsid w:val="004B751E"/>
    <w:rsid w:val="004C0D30"/>
    <w:rsid w:val="004C1C5F"/>
    <w:rsid w:val="004C1D27"/>
    <w:rsid w:val="004C2AC7"/>
    <w:rsid w:val="004C34B5"/>
    <w:rsid w:val="004C5829"/>
    <w:rsid w:val="004C6237"/>
    <w:rsid w:val="004C754F"/>
    <w:rsid w:val="004D17D4"/>
    <w:rsid w:val="004D1C6C"/>
    <w:rsid w:val="004D37B4"/>
    <w:rsid w:val="004D3AB0"/>
    <w:rsid w:val="004D4D31"/>
    <w:rsid w:val="004D5166"/>
    <w:rsid w:val="004D663C"/>
    <w:rsid w:val="004D7520"/>
    <w:rsid w:val="004D7D4D"/>
    <w:rsid w:val="004D7DB3"/>
    <w:rsid w:val="004D7E35"/>
    <w:rsid w:val="004D7EAE"/>
    <w:rsid w:val="004E0214"/>
    <w:rsid w:val="004E0373"/>
    <w:rsid w:val="004E4AC5"/>
    <w:rsid w:val="004E4CF8"/>
    <w:rsid w:val="004E6186"/>
    <w:rsid w:val="004E6EE1"/>
    <w:rsid w:val="004F012F"/>
    <w:rsid w:val="004F0717"/>
    <w:rsid w:val="004F0CEB"/>
    <w:rsid w:val="004F3605"/>
    <w:rsid w:val="004F4FCC"/>
    <w:rsid w:val="004F506B"/>
    <w:rsid w:val="004F59EB"/>
    <w:rsid w:val="004F5DE9"/>
    <w:rsid w:val="004F6503"/>
    <w:rsid w:val="004F6E10"/>
    <w:rsid w:val="005018B2"/>
    <w:rsid w:val="00501B0F"/>
    <w:rsid w:val="005025E2"/>
    <w:rsid w:val="0050287A"/>
    <w:rsid w:val="0050625C"/>
    <w:rsid w:val="00507B1A"/>
    <w:rsid w:val="00507B5E"/>
    <w:rsid w:val="005127B9"/>
    <w:rsid w:val="00513F39"/>
    <w:rsid w:val="005144DB"/>
    <w:rsid w:val="00514E77"/>
    <w:rsid w:val="00515AF0"/>
    <w:rsid w:val="005161D5"/>
    <w:rsid w:val="005167A2"/>
    <w:rsid w:val="00516CD5"/>
    <w:rsid w:val="00517A1B"/>
    <w:rsid w:val="00517DE9"/>
    <w:rsid w:val="00517F52"/>
    <w:rsid w:val="0052007E"/>
    <w:rsid w:val="00520E8A"/>
    <w:rsid w:val="005212C8"/>
    <w:rsid w:val="005213B7"/>
    <w:rsid w:val="00521A29"/>
    <w:rsid w:val="00522AF2"/>
    <w:rsid w:val="00523159"/>
    <w:rsid w:val="0052354A"/>
    <w:rsid w:val="005242C9"/>
    <w:rsid w:val="00524340"/>
    <w:rsid w:val="0052494C"/>
    <w:rsid w:val="005259B5"/>
    <w:rsid w:val="00525F58"/>
    <w:rsid w:val="00526045"/>
    <w:rsid w:val="00526CED"/>
    <w:rsid w:val="00526F7A"/>
    <w:rsid w:val="00532365"/>
    <w:rsid w:val="005326F7"/>
    <w:rsid w:val="00533770"/>
    <w:rsid w:val="00535F49"/>
    <w:rsid w:val="00536DA4"/>
    <w:rsid w:val="005371CE"/>
    <w:rsid w:val="005401C2"/>
    <w:rsid w:val="0054156A"/>
    <w:rsid w:val="00541AA8"/>
    <w:rsid w:val="00541CDC"/>
    <w:rsid w:val="00541D44"/>
    <w:rsid w:val="00542849"/>
    <w:rsid w:val="00542F02"/>
    <w:rsid w:val="00542F35"/>
    <w:rsid w:val="005430A6"/>
    <w:rsid w:val="00543F4C"/>
    <w:rsid w:val="0054417D"/>
    <w:rsid w:val="00544393"/>
    <w:rsid w:val="005443F1"/>
    <w:rsid w:val="00545715"/>
    <w:rsid w:val="00545846"/>
    <w:rsid w:val="00545F50"/>
    <w:rsid w:val="00547212"/>
    <w:rsid w:val="00547403"/>
    <w:rsid w:val="00547CD7"/>
    <w:rsid w:val="005502E8"/>
    <w:rsid w:val="005548E5"/>
    <w:rsid w:val="0055498E"/>
    <w:rsid w:val="005556C1"/>
    <w:rsid w:val="00555836"/>
    <w:rsid w:val="00555A3C"/>
    <w:rsid w:val="00555CDD"/>
    <w:rsid w:val="00560065"/>
    <w:rsid w:val="005632CE"/>
    <w:rsid w:val="005645CF"/>
    <w:rsid w:val="00564914"/>
    <w:rsid w:val="00565233"/>
    <w:rsid w:val="00566281"/>
    <w:rsid w:val="00566592"/>
    <w:rsid w:val="00566936"/>
    <w:rsid w:val="0057140C"/>
    <w:rsid w:val="00571FE9"/>
    <w:rsid w:val="005720DD"/>
    <w:rsid w:val="00573A7B"/>
    <w:rsid w:val="00573B54"/>
    <w:rsid w:val="00573C8A"/>
    <w:rsid w:val="00573FDC"/>
    <w:rsid w:val="00574EAB"/>
    <w:rsid w:val="005758FA"/>
    <w:rsid w:val="00575D8D"/>
    <w:rsid w:val="005760B0"/>
    <w:rsid w:val="005765D1"/>
    <w:rsid w:val="005765FA"/>
    <w:rsid w:val="0057664E"/>
    <w:rsid w:val="005773F4"/>
    <w:rsid w:val="00580944"/>
    <w:rsid w:val="00581B78"/>
    <w:rsid w:val="005821DE"/>
    <w:rsid w:val="00582D14"/>
    <w:rsid w:val="0058359E"/>
    <w:rsid w:val="00585A31"/>
    <w:rsid w:val="0058729F"/>
    <w:rsid w:val="00591389"/>
    <w:rsid w:val="005919FE"/>
    <w:rsid w:val="00591F77"/>
    <w:rsid w:val="0059200B"/>
    <w:rsid w:val="005928EE"/>
    <w:rsid w:val="00592CF7"/>
    <w:rsid w:val="00594301"/>
    <w:rsid w:val="00594427"/>
    <w:rsid w:val="00594A74"/>
    <w:rsid w:val="00596496"/>
    <w:rsid w:val="00597FB9"/>
    <w:rsid w:val="005A1BCF"/>
    <w:rsid w:val="005A4631"/>
    <w:rsid w:val="005A4F65"/>
    <w:rsid w:val="005A67CC"/>
    <w:rsid w:val="005A6B69"/>
    <w:rsid w:val="005B20B7"/>
    <w:rsid w:val="005B2B26"/>
    <w:rsid w:val="005B3902"/>
    <w:rsid w:val="005B3CAD"/>
    <w:rsid w:val="005B3CDD"/>
    <w:rsid w:val="005B3D18"/>
    <w:rsid w:val="005B4457"/>
    <w:rsid w:val="005B481D"/>
    <w:rsid w:val="005B51B8"/>
    <w:rsid w:val="005B55C1"/>
    <w:rsid w:val="005B63D3"/>
    <w:rsid w:val="005C071A"/>
    <w:rsid w:val="005C0B31"/>
    <w:rsid w:val="005C230F"/>
    <w:rsid w:val="005C2617"/>
    <w:rsid w:val="005C2ECD"/>
    <w:rsid w:val="005C3FFE"/>
    <w:rsid w:val="005C5C75"/>
    <w:rsid w:val="005C6882"/>
    <w:rsid w:val="005C6B5E"/>
    <w:rsid w:val="005C7F33"/>
    <w:rsid w:val="005D06FA"/>
    <w:rsid w:val="005D3016"/>
    <w:rsid w:val="005D32F0"/>
    <w:rsid w:val="005D4F89"/>
    <w:rsid w:val="005D5BDB"/>
    <w:rsid w:val="005D6681"/>
    <w:rsid w:val="005D750E"/>
    <w:rsid w:val="005E02F8"/>
    <w:rsid w:val="005E0B44"/>
    <w:rsid w:val="005E0FE0"/>
    <w:rsid w:val="005E1C0A"/>
    <w:rsid w:val="005E1F6F"/>
    <w:rsid w:val="005E229F"/>
    <w:rsid w:val="005E2F4B"/>
    <w:rsid w:val="005E3DC4"/>
    <w:rsid w:val="005E4101"/>
    <w:rsid w:val="005E5070"/>
    <w:rsid w:val="005F1148"/>
    <w:rsid w:val="005F1BE3"/>
    <w:rsid w:val="005F65BC"/>
    <w:rsid w:val="005F6BC7"/>
    <w:rsid w:val="005F7450"/>
    <w:rsid w:val="005F75A0"/>
    <w:rsid w:val="0060012C"/>
    <w:rsid w:val="0060061A"/>
    <w:rsid w:val="0060221F"/>
    <w:rsid w:val="00602396"/>
    <w:rsid w:val="00602F12"/>
    <w:rsid w:val="006054B0"/>
    <w:rsid w:val="00605719"/>
    <w:rsid w:val="006063D4"/>
    <w:rsid w:val="0060775C"/>
    <w:rsid w:val="00607A78"/>
    <w:rsid w:val="00611FA2"/>
    <w:rsid w:val="00612ED7"/>
    <w:rsid w:val="00613A91"/>
    <w:rsid w:val="00614D20"/>
    <w:rsid w:val="006151A8"/>
    <w:rsid w:val="006163F2"/>
    <w:rsid w:val="00616BBE"/>
    <w:rsid w:val="0062094A"/>
    <w:rsid w:val="00620E95"/>
    <w:rsid w:val="00620FEA"/>
    <w:rsid w:val="00621311"/>
    <w:rsid w:val="00621746"/>
    <w:rsid w:val="00622D05"/>
    <w:rsid w:val="006237C6"/>
    <w:rsid w:val="006241D7"/>
    <w:rsid w:val="00625554"/>
    <w:rsid w:val="00626008"/>
    <w:rsid w:val="0062619E"/>
    <w:rsid w:val="006273B1"/>
    <w:rsid w:val="00627A9A"/>
    <w:rsid w:val="006312A8"/>
    <w:rsid w:val="00631921"/>
    <w:rsid w:val="006333B0"/>
    <w:rsid w:val="006335DD"/>
    <w:rsid w:val="00635E4A"/>
    <w:rsid w:val="006368E6"/>
    <w:rsid w:val="00637F0A"/>
    <w:rsid w:val="006401BF"/>
    <w:rsid w:val="006407DF"/>
    <w:rsid w:val="00640E7E"/>
    <w:rsid w:val="006420EF"/>
    <w:rsid w:val="00642214"/>
    <w:rsid w:val="006426AE"/>
    <w:rsid w:val="006432A5"/>
    <w:rsid w:val="0064359E"/>
    <w:rsid w:val="00646FD4"/>
    <w:rsid w:val="0065137A"/>
    <w:rsid w:val="00653711"/>
    <w:rsid w:val="00654467"/>
    <w:rsid w:val="0065478B"/>
    <w:rsid w:val="006569B0"/>
    <w:rsid w:val="00661967"/>
    <w:rsid w:val="00662B92"/>
    <w:rsid w:val="006636B5"/>
    <w:rsid w:val="00663ADE"/>
    <w:rsid w:val="00664857"/>
    <w:rsid w:val="00666A18"/>
    <w:rsid w:val="00666BF9"/>
    <w:rsid w:val="00666CF8"/>
    <w:rsid w:val="0066776E"/>
    <w:rsid w:val="00667978"/>
    <w:rsid w:val="00671BAD"/>
    <w:rsid w:val="00671EE2"/>
    <w:rsid w:val="006732A5"/>
    <w:rsid w:val="00673407"/>
    <w:rsid w:val="006736A8"/>
    <w:rsid w:val="0067370B"/>
    <w:rsid w:val="00673C30"/>
    <w:rsid w:val="00673EC2"/>
    <w:rsid w:val="006746F5"/>
    <w:rsid w:val="006751F6"/>
    <w:rsid w:val="00676CA9"/>
    <w:rsid w:val="006771FE"/>
    <w:rsid w:val="00680650"/>
    <w:rsid w:val="00681DDE"/>
    <w:rsid w:val="00682D8B"/>
    <w:rsid w:val="00683F19"/>
    <w:rsid w:val="006849D9"/>
    <w:rsid w:val="00684A29"/>
    <w:rsid w:val="00687960"/>
    <w:rsid w:val="006901B8"/>
    <w:rsid w:val="00690755"/>
    <w:rsid w:val="00691279"/>
    <w:rsid w:val="006912DF"/>
    <w:rsid w:val="00691A1C"/>
    <w:rsid w:val="00692235"/>
    <w:rsid w:val="00692C97"/>
    <w:rsid w:val="00695E5A"/>
    <w:rsid w:val="00696319"/>
    <w:rsid w:val="00696580"/>
    <w:rsid w:val="006971B6"/>
    <w:rsid w:val="00697D77"/>
    <w:rsid w:val="006A07CE"/>
    <w:rsid w:val="006A23E1"/>
    <w:rsid w:val="006A3488"/>
    <w:rsid w:val="006A3BF4"/>
    <w:rsid w:val="006A4FED"/>
    <w:rsid w:val="006A504B"/>
    <w:rsid w:val="006A5408"/>
    <w:rsid w:val="006A550D"/>
    <w:rsid w:val="006A5B93"/>
    <w:rsid w:val="006A5E2D"/>
    <w:rsid w:val="006A72FA"/>
    <w:rsid w:val="006A7B19"/>
    <w:rsid w:val="006B015F"/>
    <w:rsid w:val="006B0524"/>
    <w:rsid w:val="006B1367"/>
    <w:rsid w:val="006B180B"/>
    <w:rsid w:val="006B2890"/>
    <w:rsid w:val="006B28C2"/>
    <w:rsid w:val="006B4970"/>
    <w:rsid w:val="006B5D1D"/>
    <w:rsid w:val="006B6DBC"/>
    <w:rsid w:val="006B7037"/>
    <w:rsid w:val="006C0CA1"/>
    <w:rsid w:val="006C0D45"/>
    <w:rsid w:val="006C0E62"/>
    <w:rsid w:val="006C0F76"/>
    <w:rsid w:val="006C209E"/>
    <w:rsid w:val="006C2A0B"/>
    <w:rsid w:val="006C33E0"/>
    <w:rsid w:val="006C530A"/>
    <w:rsid w:val="006C5526"/>
    <w:rsid w:val="006C7AF1"/>
    <w:rsid w:val="006D0BF4"/>
    <w:rsid w:val="006D0C0E"/>
    <w:rsid w:val="006E1048"/>
    <w:rsid w:val="006E2BBD"/>
    <w:rsid w:val="006E48FA"/>
    <w:rsid w:val="006E58F8"/>
    <w:rsid w:val="006E5927"/>
    <w:rsid w:val="006E5C0F"/>
    <w:rsid w:val="006E6396"/>
    <w:rsid w:val="006E69CB"/>
    <w:rsid w:val="006E6D0B"/>
    <w:rsid w:val="006E6D2D"/>
    <w:rsid w:val="006E7418"/>
    <w:rsid w:val="006E7529"/>
    <w:rsid w:val="006F0E22"/>
    <w:rsid w:val="006F264A"/>
    <w:rsid w:val="006F394E"/>
    <w:rsid w:val="006F7119"/>
    <w:rsid w:val="00701A24"/>
    <w:rsid w:val="0070280E"/>
    <w:rsid w:val="0070293D"/>
    <w:rsid w:val="0070308D"/>
    <w:rsid w:val="0070328F"/>
    <w:rsid w:val="00704684"/>
    <w:rsid w:val="00704BC4"/>
    <w:rsid w:val="00705745"/>
    <w:rsid w:val="00705D6E"/>
    <w:rsid w:val="00705E25"/>
    <w:rsid w:val="00706BD5"/>
    <w:rsid w:val="00706BF7"/>
    <w:rsid w:val="00707AF1"/>
    <w:rsid w:val="007105BF"/>
    <w:rsid w:val="007105EC"/>
    <w:rsid w:val="00710B21"/>
    <w:rsid w:val="00711500"/>
    <w:rsid w:val="007118D2"/>
    <w:rsid w:val="00711E1D"/>
    <w:rsid w:val="00713241"/>
    <w:rsid w:val="00713BD1"/>
    <w:rsid w:val="00714AB9"/>
    <w:rsid w:val="00715D01"/>
    <w:rsid w:val="0071720F"/>
    <w:rsid w:val="007206E3"/>
    <w:rsid w:val="007219A1"/>
    <w:rsid w:val="00721ADE"/>
    <w:rsid w:val="00722D07"/>
    <w:rsid w:val="00723658"/>
    <w:rsid w:val="00724E4F"/>
    <w:rsid w:val="0072533A"/>
    <w:rsid w:val="007254C0"/>
    <w:rsid w:val="0072608D"/>
    <w:rsid w:val="007260BE"/>
    <w:rsid w:val="0072613B"/>
    <w:rsid w:val="007263BB"/>
    <w:rsid w:val="007267B3"/>
    <w:rsid w:val="00726D8B"/>
    <w:rsid w:val="007278AB"/>
    <w:rsid w:val="00727BD9"/>
    <w:rsid w:val="00730232"/>
    <w:rsid w:val="00730F05"/>
    <w:rsid w:val="0073122A"/>
    <w:rsid w:val="007315A4"/>
    <w:rsid w:val="0073183F"/>
    <w:rsid w:val="00731A6E"/>
    <w:rsid w:val="00732716"/>
    <w:rsid w:val="007328E7"/>
    <w:rsid w:val="0073355D"/>
    <w:rsid w:val="00734B48"/>
    <w:rsid w:val="00734B77"/>
    <w:rsid w:val="007355B6"/>
    <w:rsid w:val="00736A57"/>
    <w:rsid w:val="00736E56"/>
    <w:rsid w:val="007373D8"/>
    <w:rsid w:val="00737518"/>
    <w:rsid w:val="007376E9"/>
    <w:rsid w:val="007377A5"/>
    <w:rsid w:val="007377D5"/>
    <w:rsid w:val="0074013A"/>
    <w:rsid w:val="00740A1D"/>
    <w:rsid w:val="00740AD1"/>
    <w:rsid w:val="00741B63"/>
    <w:rsid w:val="007423C7"/>
    <w:rsid w:val="00742985"/>
    <w:rsid w:val="007439AE"/>
    <w:rsid w:val="00743B96"/>
    <w:rsid w:val="00745AD1"/>
    <w:rsid w:val="00747063"/>
    <w:rsid w:val="00747630"/>
    <w:rsid w:val="00747800"/>
    <w:rsid w:val="00747D05"/>
    <w:rsid w:val="00751C34"/>
    <w:rsid w:val="00753BE0"/>
    <w:rsid w:val="00753F9C"/>
    <w:rsid w:val="0075400F"/>
    <w:rsid w:val="00754794"/>
    <w:rsid w:val="00754C6C"/>
    <w:rsid w:val="00755F80"/>
    <w:rsid w:val="00755F92"/>
    <w:rsid w:val="00756754"/>
    <w:rsid w:val="007568D1"/>
    <w:rsid w:val="00756AE0"/>
    <w:rsid w:val="00757FED"/>
    <w:rsid w:val="0076230E"/>
    <w:rsid w:val="00762795"/>
    <w:rsid w:val="0076487C"/>
    <w:rsid w:val="00764F6D"/>
    <w:rsid w:val="00765131"/>
    <w:rsid w:val="00765A72"/>
    <w:rsid w:val="007663C7"/>
    <w:rsid w:val="0076657E"/>
    <w:rsid w:val="007673F3"/>
    <w:rsid w:val="00770B49"/>
    <w:rsid w:val="007720C1"/>
    <w:rsid w:val="007720E2"/>
    <w:rsid w:val="00773EFF"/>
    <w:rsid w:val="0077599B"/>
    <w:rsid w:val="00775B3E"/>
    <w:rsid w:val="00775E32"/>
    <w:rsid w:val="007768C8"/>
    <w:rsid w:val="007768DB"/>
    <w:rsid w:val="00777317"/>
    <w:rsid w:val="0078028A"/>
    <w:rsid w:val="00780861"/>
    <w:rsid w:val="00780F74"/>
    <w:rsid w:val="007817DE"/>
    <w:rsid w:val="00781827"/>
    <w:rsid w:val="00781A22"/>
    <w:rsid w:val="007824C2"/>
    <w:rsid w:val="007827D5"/>
    <w:rsid w:val="00782E9D"/>
    <w:rsid w:val="0078484E"/>
    <w:rsid w:val="00784E02"/>
    <w:rsid w:val="00785471"/>
    <w:rsid w:val="00785911"/>
    <w:rsid w:val="007874C3"/>
    <w:rsid w:val="007875BA"/>
    <w:rsid w:val="00790745"/>
    <w:rsid w:val="00791D08"/>
    <w:rsid w:val="00791E4E"/>
    <w:rsid w:val="007926A2"/>
    <w:rsid w:val="0079388D"/>
    <w:rsid w:val="007938D6"/>
    <w:rsid w:val="00793AF1"/>
    <w:rsid w:val="00793C77"/>
    <w:rsid w:val="007943C5"/>
    <w:rsid w:val="007947A4"/>
    <w:rsid w:val="00794B4F"/>
    <w:rsid w:val="00794DDE"/>
    <w:rsid w:val="00795E49"/>
    <w:rsid w:val="007964F9"/>
    <w:rsid w:val="0079757B"/>
    <w:rsid w:val="00797754"/>
    <w:rsid w:val="007978C8"/>
    <w:rsid w:val="007A073D"/>
    <w:rsid w:val="007A1FE5"/>
    <w:rsid w:val="007A2179"/>
    <w:rsid w:val="007A23FD"/>
    <w:rsid w:val="007B0C83"/>
    <w:rsid w:val="007B0C9E"/>
    <w:rsid w:val="007B1D46"/>
    <w:rsid w:val="007B3DAE"/>
    <w:rsid w:val="007B5107"/>
    <w:rsid w:val="007B5196"/>
    <w:rsid w:val="007B6500"/>
    <w:rsid w:val="007B66BD"/>
    <w:rsid w:val="007B6902"/>
    <w:rsid w:val="007C03E8"/>
    <w:rsid w:val="007C0F3C"/>
    <w:rsid w:val="007C1201"/>
    <w:rsid w:val="007C14A2"/>
    <w:rsid w:val="007C1F4D"/>
    <w:rsid w:val="007C22BB"/>
    <w:rsid w:val="007C275E"/>
    <w:rsid w:val="007C32DF"/>
    <w:rsid w:val="007C55F7"/>
    <w:rsid w:val="007C5D74"/>
    <w:rsid w:val="007C6D8C"/>
    <w:rsid w:val="007C6E28"/>
    <w:rsid w:val="007C75F3"/>
    <w:rsid w:val="007C770E"/>
    <w:rsid w:val="007C7A29"/>
    <w:rsid w:val="007C7BFF"/>
    <w:rsid w:val="007D074A"/>
    <w:rsid w:val="007D09AF"/>
    <w:rsid w:val="007D0A23"/>
    <w:rsid w:val="007D130F"/>
    <w:rsid w:val="007D20ED"/>
    <w:rsid w:val="007D3221"/>
    <w:rsid w:val="007D390A"/>
    <w:rsid w:val="007D3F99"/>
    <w:rsid w:val="007D4BDA"/>
    <w:rsid w:val="007D59BB"/>
    <w:rsid w:val="007D5E4F"/>
    <w:rsid w:val="007D7A5C"/>
    <w:rsid w:val="007E012B"/>
    <w:rsid w:val="007E0862"/>
    <w:rsid w:val="007E1C8C"/>
    <w:rsid w:val="007E36AB"/>
    <w:rsid w:val="007E4FCD"/>
    <w:rsid w:val="007F0BB1"/>
    <w:rsid w:val="007F1C86"/>
    <w:rsid w:val="007F279F"/>
    <w:rsid w:val="007F3013"/>
    <w:rsid w:val="007F336B"/>
    <w:rsid w:val="007F3A3E"/>
    <w:rsid w:val="007F50D1"/>
    <w:rsid w:val="007F5AD6"/>
    <w:rsid w:val="007F7A03"/>
    <w:rsid w:val="008006A7"/>
    <w:rsid w:val="008016EE"/>
    <w:rsid w:val="00805158"/>
    <w:rsid w:val="0080533B"/>
    <w:rsid w:val="008057C3"/>
    <w:rsid w:val="00805827"/>
    <w:rsid w:val="0080585E"/>
    <w:rsid w:val="00805E25"/>
    <w:rsid w:val="0080628A"/>
    <w:rsid w:val="008066DD"/>
    <w:rsid w:val="00806AEE"/>
    <w:rsid w:val="00806BFB"/>
    <w:rsid w:val="00807441"/>
    <w:rsid w:val="0080770B"/>
    <w:rsid w:val="00807811"/>
    <w:rsid w:val="00807A4B"/>
    <w:rsid w:val="00807B63"/>
    <w:rsid w:val="00810E5F"/>
    <w:rsid w:val="0081210B"/>
    <w:rsid w:val="00813360"/>
    <w:rsid w:val="00813C22"/>
    <w:rsid w:val="008144C2"/>
    <w:rsid w:val="0081588A"/>
    <w:rsid w:val="0081609A"/>
    <w:rsid w:val="00816271"/>
    <w:rsid w:val="008172F5"/>
    <w:rsid w:val="00817313"/>
    <w:rsid w:val="008210DB"/>
    <w:rsid w:val="008212DD"/>
    <w:rsid w:val="0082141C"/>
    <w:rsid w:val="0082288D"/>
    <w:rsid w:val="00824B12"/>
    <w:rsid w:val="00825E26"/>
    <w:rsid w:val="0082697A"/>
    <w:rsid w:val="008273C6"/>
    <w:rsid w:val="00827BAE"/>
    <w:rsid w:val="00830841"/>
    <w:rsid w:val="00830981"/>
    <w:rsid w:val="008329F7"/>
    <w:rsid w:val="00832B9E"/>
    <w:rsid w:val="00836A34"/>
    <w:rsid w:val="008373EA"/>
    <w:rsid w:val="00840012"/>
    <w:rsid w:val="008405D1"/>
    <w:rsid w:val="0084144A"/>
    <w:rsid w:val="00842146"/>
    <w:rsid w:val="00842B70"/>
    <w:rsid w:val="00843A4E"/>
    <w:rsid w:val="00845ADF"/>
    <w:rsid w:val="00845DB7"/>
    <w:rsid w:val="00847542"/>
    <w:rsid w:val="00850F30"/>
    <w:rsid w:val="00851E37"/>
    <w:rsid w:val="0085368D"/>
    <w:rsid w:val="00853A25"/>
    <w:rsid w:val="00854A17"/>
    <w:rsid w:val="0085504F"/>
    <w:rsid w:val="0085650C"/>
    <w:rsid w:val="00856E1F"/>
    <w:rsid w:val="008571FD"/>
    <w:rsid w:val="008578C0"/>
    <w:rsid w:val="00857B23"/>
    <w:rsid w:val="00860894"/>
    <w:rsid w:val="00862BD5"/>
    <w:rsid w:val="00862F39"/>
    <w:rsid w:val="00863441"/>
    <w:rsid w:val="0086403E"/>
    <w:rsid w:val="00864C77"/>
    <w:rsid w:val="00865ABD"/>
    <w:rsid w:val="00866B94"/>
    <w:rsid w:val="00866F3D"/>
    <w:rsid w:val="00866F95"/>
    <w:rsid w:val="00867038"/>
    <w:rsid w:val="008675F4"/>
    <w:rsid w:val="00870455"/>
    <w:rsid w:val="00871ADA"/>
    <w:rsid w:val="00871F4E"/>
    <w:rsid w:val="008727FD"/>
    <w:rsid w:val="00872BEE"/>
    <w:rsid w:val="00873AD5"/>
    <w:rsid w:val="00874381"/>
    <w:rsid w:val="008757E3"/>
    <w:rsid w:val="0087630F"/>
    <w:rsid w:val="0087696E"/>
    <w:rsid w:val="00876D83"/>
    <w:rsid w:val="00876E58"/>
    <w:rsid w:val="00877100"/>
    <w:rsid w:val="008772DF"/>
    <w:rsid w:val="00877D5C"/>
    <w:rsid w:val="00880184"/>
    <w:rsid w:val="008804A9"/>
    <w:rsid w:val="008808C3"/>
    <w:rsid w:val="0088120A"/>
    <w:rsid w:val="00881EB5"/>
    <w:rsid w:val="008845AE"/>
    <w:rsid w:val="00885607"/>
    <w:rsid w:val="0088698C"/>
    <w:rsid w:val="00887BCA"/>
    <w:rsid w:val="0089259E"/>
    <w:rsid w:val="00893672"/>
    <w:rsid w:val="00896454"/>
    <w:rsid w:val="0089655F"/>
    <w:rsid w:val="00896DC0"/>
    <w:rsid w:val="008A043B"/>
    <w:rsid w:val="008A05E6"/>
    <w:rsid w:val="008A060E"/>
    <w:rsid w:val="008A206D"/>
    <w:rsid w:val="008A20A1"/>
    <w:rsid w:val="008A236A"/>
    <w:rsid w:val="008A24A9"/>
    <w:rsid w:val="008A277F"/>
    <w:rsid w:val="008A3343"/>
    <w:rsid w:val="008A3497"/>
    <w:rsid w:val="008A394B"/>
    <w:rsid w:val="008A3F74"/>
    <w:rsid w:val="008A482D"/>
    <w:rsid w:val="008A5EB8"/>
    <w:rsid w:val="008A6F87"/>
    <w:rsid w:val="008A718E"/>
    <w:rsid w:val="008B08C5"/>
    <w:rsid w:val="008B0BF3"/>
    <w:rsid w:val="008B1C26"/>
    <w:rsid w:val="008B1C7C"/>
    <w:rsid w:val="008B1E69"/>
    <w:rsid w:val="008B3B6E"/>
    <w:rsid w:val="008B4960"/>
    <w:rsid w:val="008B4A8C"/>
    <w:rsid w:val="008B66E7"/>
    <w:rsid w:val="008B6E5B"/>
    <w:rsid w:val="008C02C6"/>
    <w:rsid w:val="008C158F"/>
    <w:rsid w:val="008C1A47"/>
    <w:rsid w:val="008C34CB"/>
    <w:rsid w:val="008C4067"/>
    <w:rsid w:val="008C47A7"/>
    <w:rsid w:val="008C5157"/>
    <w:rsid w:val="008C532E"/>
    <w:rsid w:val="008C5FAC"/>
    <w:rsid w:val="008C69BE"/>
    <w:rsid w:val="008C6DA6"/>
    <w:rsid w:val="008C730B"/>
    <w:rsid w:val="008C7454"/>
    <w:rsid w:val="008C7C40"/>
    <w:rsid w:val="008D05E8"/>
    <w:rsid w:val="008D0797"/>
    <w:rsid w:val="008D08C9"/>
    <w:rsid w:val="008D0D17"/>
    <w:rsid w:val="008D11C8"/>
    <w:rsid w:val="008D1D4E"/>
    <w:rsid w:val="008D3115"/>
    <w:rsid w:val="008D4F10"/>
    <w:rsid w:val="008D54D4"/>
    <w:rsid w:val="008D5A57"/>
    <w:rsid w:val="008D5F81"/>
    <w:rsid w:val="008D76AA"/>
    <w:rsid w:val="008E1489"/>
    <w:rsid w:val="008E4090"/>
    <w:rsid w:val="008E4E41"/>
    <w:rsid w:val="008E5278"/>
    <w:rsid w:val="008E58D7"/>
    <w:rsid w:val="008E67FA"/>
    <w:rsid w:val="008E70C2"/>
    <w:rsid w:val="008F1083"/>
    <w:rsid w:val="008F24C0"/>
    <w:rsid w:val="008F2712"/>
    <w:rsid w:val="008F387E"/>
    <w:rsid w:val="008F4EEA"/>
    <w:rsid w:val="008F5C51"/>
    <w:rsid w:val="008F5DAB"/>
    <w:rsid w:val="008F63C5"/>
    <w:rsid w:val="008F6446"/>
    <w:rsid w:val="008F6989"/>
    <w:rsid w:val="008F6E9A"/>
    <w:rsid w:val="009002C5"/>
    <w:rsid w:val="0090084C"/>
    <w:rsid w:val="00900BCD"/>
    <w:rsid w:val="00900ED9"/>
    <w:rsid w:val="00901B74"/>
    <w:rsid w:val="009105ED"/>
    <w:rsid w:val="00910B4D"/>
    <w:rsid w:val="00910EFD"/>
    <w:rsid w:val="00911179"/>
    <w:rsid w:val="00911603"/>
    <w:rsid w:val="0091241F"/>
    <w:rsid w:val="00912CD3"/>
    <w:rsid w:val="00913079"/>
    <w:rsid w:val="00913F66"/>
    <w:rsid w:val="009144AF"/>
    <w:rsid w:val="00917308"/>
    <w:rsid w:val="00922A7C"/>
    <w:rsid w:val="009236F8"/>
    <w:rsid w:val="00923B92"/>
    <w:rsid w:val="00923E7B"/>
    <w:rsid w:val="009240D0"/>
    <w:rsid w:val="009269C6"/>
    <w:rsid w:val="00926F43"/>
    <w:rsid w:val="009273E0"/>
    <w:rsid w:val="00930EF4"/>
    <w:rsid w:val="00931385"/>
    <w:rsid w:val="009315E7"/>
    <w:rsid w:val="00931F1B"/>
    <w:rsid w:val="009322EB"/>
    <w:rsid w:val="00932F55"/>
    <w:rsid w:val="00934004"/>
    <w:rsid w:val="00934204"/>
    <w:rsid w:val="00935A3A"/>
    <w:rsid w:val="009379B3"/>
    <w:rsid w:val="00937F9A"/>
    <w:rsid w:val="00940630"/>
    <w:rsid w:val="0094066D"/>
    <w:rsid w:val="00940EAC"/>
    <w:rsid w:val="00940F59"/>
    <w:rsid w:val="00941FBD"/>
    <w:rsid w:val="00942E82"/>
    <w:rsid w:val="0094319F"/>
    <w:rsid w:val="009434F1"/>
    <w:rsid w:val="00944C46"/>
    <w:rsid w:val="00945AE2"/>
    <w:rsid w:val="0094707C"/>
    <w:rsid w:val="00947514"/>
    <w:rsid w:val="00947574"/>
    <w:rsid w:val="00947FFE"/>
    <w:rsid w:val="00950B90"/>
    <w:rsid w:val="00951268"/>
    <w:rsid w:val="00951FB7"/>
    <w:rsid w:val="0095276E"/>
    <w:rsid w:val="00952AE0"/>
    <w:rsid w:val="00953017"/>
    <w:rsid w:val="009535A7"/>
    <w:rsid w:val="009536E8"/>
    <w:rsid w:val="00953A67"/>
    <w:rsid w:val="00953E01"/>
    <w:rsid w:val="00953E10"/>
    <w:rsid w:val="00953EEC"/>
    <w:rsid w:val="00955535"/>
    <w:rsid w:val="009555AC"/>
    <w:rsid w:val="00956710"/>
    <w:rsid w:val="00957CCB"/>
    <w:rsid w:val="00960FAA"/>
    <w:rsid w:val="00961988"/>
    <w:rsid w:val="00962EDF"/>
    <w:rsid w:val="00963D1C"/>
    <w:rsid w:val="00963D80"/>
    <w:rsid w:val="00963DB3"/>
    <w:rsid w:val="00965D93"/>
    <w:rsid w:val="00965ED7"/>
    <w:rsid w:val="00966068"/>
    <w:rsid w:val="0096625E"/>
    <w:rsid w:val="00966CC8"/>
    <w:rsid w:val="00967F6F"/>
    <w:rsid w:val="0097081C"/>
    <w:rsid w:val="00970DAB"/>
    <w:rsid w:val="009726D2"/>
    <w:rsid w:val="00973E78"/>
    <w:rsid w:val="00974816"/>
    <w:rsid w:val="009761E5"/>
    <w:rsid w:val="00976843"/>
    <w:rsid w:val="00976DB3"/>
    <w:rsid w:val="009771EB"/>
    <w:rsid w:val="00981608"/>
    <w:rsid w:val="009826D4"/>
    <w:rsid w:val="0098387E"/>
    <w:rsid w:val="009841DF"/>
    <w:rsid w:val="0098424A"/>
    <w:rsid w:val="00984DC9"/>
    <w:rsid w:val="009869B7"/>
    <w:rsid w:val="009869C5"/>
    <w:rsid w:val="00986BB6"/>
    <w:rsid w:val="00990D3A"/>
    <w:rsid w:val="009948A6"/>
    <w:rsid w:val="00995EA3"/>
    <w:rsid w:val="00996C3A"/>
    <w:rsid w:val="00996E1D"/>
    <w:rsid w:val="00996F69"/>
    <w:rsid w:val="00997BAB"/>
    <w:rsid w:val="00997DF1"/>
    <w:rsid w:val="009A0BE1"/>
    <w:rsid w:val="009A1952"/>
    <w:rsid w:val="009A2445"/>
    <w:rsid w:val="009A2CE1"/>
    <w:rsid w:val="009A3249"/>
    <w:rsid w:val="009A5AC2"/>
    <w:rsid w:val="009B02DE"/>
    <w:rsid w:val="009B0AE7"/>
    <w:rsid w:val="009B0F2C"/>
    <w:rsid w:val="009B1C6E"/>
    <w:rsid w:val="009B27E1"/>
    <w:rsid w:val="009B328C"/>
    <w:rsid w:val="009B3554"/>
    <w:rsid w:val="009B4213"/>
    <w:rsid w:val="009B4A9F"/>
    <w:rsid w:val="009B569B"/>
    <w:rsid w:val="009B6B35"/>
    <w:rsid w:val="009B77AF"/>
    <w:rsid w:val="009B7D80"/>
    <w:rsid w:val="009C00F7"/>
    <w:rsid w:val="009C0D69"/>
    <w:rsid w:val="009C40DB"/>
    <w:rsid w:val="009C4BF7"/>
    <w:rsid w:val="009C5498"/>
    <w:rsid w:val="009C5583"/>
    <w:rsid w:val="009C66EA"/>
    <w:rsid w:val="009C6EF0"/>
    <w:rsid w:val="009C78E8"/>
    <w:rsid w:val="009C7BA1"/>
    <w:rsid w:val="009D102A"/>
    <w:rsid w:val="009D1AA6"/>
    <w:rsid w:val="009D1AEE"/>
    <w:rsid w:val="009D376B"/>
    <w:rsid w:val="009D46A7"/>
    <w:rsid w:val="009D471D"/>
    <w:rsid w:val="009D51C1"/>
    <w:rsid w:val="009D6859"/>
    <w:rsid w:val="009D7BA3"/>
    <w:rsid w:val="009D7C6D"/>
    <w:rsid w:val="009E1359"/>
    <w:rsid w:val="009E2E9A"/>
    <w:rsid w:val="009E3FA4"/>
    <w:rsid w:val="009E48DC"/>
    <w:rsid w:val="009E5095"/>
    <w:rsid w:val="009E6679"/>
    <w:rsid w:val="009F1A87"/>
    <w:rsid w:val="009F2D66"/>
    <w:rsid w:val="009F3EC5"/>
    <w:rsid w:val="009F4C8C"/>
    <w:rsid w:val="009F54E3"/>
    <w:rsid w:val="009F5CE1"/>
    <w:rsid w:val="009F5DD1"/>
    <w:rsid w:val="009F77DC"/>
    <w:rsid w:val="009F783D"/>
    <w:rsid w:val="009F7A70"/>
    <w:rsid w:val="00A00EA3"/>
    <w:rsid w:val="00A01BD9"/>
    <w:rsid w:val="00A01E48"/>
    <w:rsid w:val="00A02431"/>
    <w:rsid w:val="00A02470"/>
    <w:rsid w:val="00A0259F"/>
    <w:rsid w:val="00A02A20"/>
    <w:rsid w:val="00A03979"/>
    <w:rsid w:val="00A052E6"/>
    <w:rsid w:val="00A05C1A"/>
    <w:rsid w:val="00A05CCF"/>
    <w:rsid w:val="00A06353"/>
    <w:rsid w:val="00A066F0"/>
    <w:rsid w:val="00A06755"/>
    <w:rsid w:val="00A116B3"/>
    <w:rsid w:val="00A1182E"/>
    <w:rsid w:val="00A11A54"/>
    <w:rsid w:val="00A150B1"/>
    <w:rsid w:val="00A15970"/>
    <w:rsid w:val="00A15CC5"/>
    <w:rsid w:val="00A16B6B"/>
    <w:rsid w:val="00A21E88"/>
    <w:rsid w:val="00A23966"/>
    <w:rsid w:val="00A240B2"/>
    <w:rsid w:val="00A24116"/>
    <w:rsid w:val="00A247AB"/>
    <w:rsid w:val="00A26A86"/>
    <w:rsid w:val="00A278CF"/>
    <w:rsid w:val="00A27C18"/>
    <w:rsid w:val="00A3046B"/>
    <w:rsid w:val="00A3096A"/>
    <w:rsid w:val="00A318B6"/>
    <w:rsid w:val="00A31ED9"/>
    <w:rsid w:val="00A3236E"/>
    <w:rsid w:val="00A32544"/>
    <w:rsid w:val="00A33629"/>
    <w:rsid w:val="00A345A8"/>
    <w:rsid w:val="00A34962"/>
    <w:rsid w:val="00A34E02"/>
    <w:rsid w:val="00A34F4E"/>
    <w:rsid w:val="00A35219"/>
    <w:rsid w:val="00A37513"/>
    <w:rsid w:val="00A379C9"/>
    <w:rsid w:val="00A41B93"/>
    <w:rsid w:val="00A4259E"/>
    <w:rsid w:val="00A43470"/>
    <w:rsid w:val="00A43C46"/>
    <w:rsid w:val="00A45524"/>
    <w:rsid w:val="00A459BA"/>
    <w:rsid w:val="00A45C41"/>
    <w:rsid w:val="00A46803"/>
    <w:rsid w:val="00A470C1"/>
    <w:rsid w:val="00A50CA4"/>
    <w:rsid w:val="00A50D6D"/>
    <w:rsid w:val="00A510AF"/>
    <w:rsid w:val="00A512BF"/>
    <w:rsid w:val="00A51793"/>
    <w:rsid w:val="00A51D0E"/>
    <w:rsid w:val="00A52C8C"/>
    <w:rsid w:val="00A53A3B"/>
    <w:rsid w:val="00A54E31"/>
    <w:rsid w:val="00A60799"/>
    <w:rsid w:val="00A60CE0"/>
    <w:rsid w:val="00A6440E"/>
    <w:rsid w:val="00A6555E"/>
    <w:rsid w:val="00A65E4F"/>
    <w:rsid w:val="00A67724"/>
    <w:rsid w:val="00A67A8A"/>
    <w:rsid w:val="00A67AF3"/>
    <w:rsid w:val="00A70720"/>
    <w:rsid w:val="00A70ECF"/>
    <w:rsid w:val="00A70EEB"/>
    <w:rsid w:val="00A71385"/>
    <w:rsid w:val="00A7262C"/>
    <w:rsid w:val="00A72B2A"/>
    <w:rsid w:val="00A74C8F"/>
    <w:rsid w:val="00A7513B"/>
    <w:rsid w:val="00A75D2A"/>
    <w:rsid w:val="00A75DCC"/>
    <w:rsid w:val="00A7712A"/>
    <w:rsid w:val="00A77C91"/>
    <w:rsid w:val="00A77EC9"/>
    <w:rsid w:val="00A82471"/>
    <w:rsid w:val="00A829A6"/>
    <w:rsid w:val="00A82C8D"/>
    <w:rsid w:val="00A8359C"/>
    <w:rsid w:val="00A8421A"/>
    <w:rsid w:val="00A847CF"/>
    <w:rsid w:val="00A85701"/>
    <w:rsid w:val="00A85D9A"/>
    <w:rsid w:val="00A9033C"/>
    <w:rsid w:val="00A908C5"/>
    <w:rsid w:val="00A90ACD"/>
    <w:rsid w:val="00A916AC"/>
    <w:rsid w:val="00A96893"/>
    <w:rsid w:val="00A97331"/>
    <w:rsid w:val="00AA0564"/>
    <w:rsid w:val="00AA101A"/>
    <w:rsid w:val="00AA2E5C"/>
    <w:rsid w:val="00AA4915"/>
    <w:rsid w:val="00AA4F5E"/>
    <w:rsid w:val="00AA4FDF"/>
    <w:rsid w:val="00AA5763"/>
    <w:rsid w:val="00AA5E5B"/>
    <w:rsid w:val="00AA7E0B"/>
    <w:rsid w:val="00AB00DE"/>
    <w:rsid w:val="00AB1AE2"/>
    <w:rsid w:val="00AB2132"/>
    <w:rsid w:val="00AB3E7D"/>
    <w:rsid w:val="00AB40DB"/>
    <w:rsid w:val="00AB4269"/>
    <w:rsid w:val="00AB5F17"/>
    <w:rsid w:val="00AB6425"/>
    <w:rsid w:val="00AB6766"/>
    <w:rsid w:val="00AB67A0"/>
    <w:rsid w:val="00AB6E34"/>
    <w:rsid w:val="00AB72D6"/>
    <w:rsid w:val="00AB7D8D"/>
    <w:rsid w:val="00AB7FCB"/>
    <w:rsid w:val="00AC006E"/>
    <w:rsid w:val="00AC051F"/>
    <w:rsid w:val="00AC0C81"/>
    <w:rsid w:val="00AC0DC3"/>
    <w:rsid w:val="00AC1F6E"/>
    <w:rsid w:val="00AC3742"/>
    <w:rsid w:val="00AC3F2F"/>
    <w:rsid w:val="00AC3F3B"/>
    <w:rsid w:val="00AC5C6A"/>
    <w:rsid w:val="00AC5E29"/>
    <w:rsid w:val="00AC7601"/>
    <w:rsid w:val="00AD3061"/>
    <w:rsid w:val="00AD31AD"/>
    <w:rsid w:val="00AD31BC"/>
    <w:rsid w:val="00AD355C"/>
    <w:rsid w:val="00AD3FDF"/>
    <w:rsid w:val="00AD4547"/>
    <w:rsid w:val="00AE0612"/>
    <w:rsid w:val="00AE0D06"/>
    <w:rsid w:val="00AE2791"/>
    <w:rsid w:val="00AE34F5"/>
    <w:rsid w:val="00AE4B20"/>
    <w:rsid w:val="00AE5ACD"/>
    <w:rsid w:val="00AE5C34"/>
    <w:rsid w:val="00AE76DD"/>
    <w:rsid w:val="00AF200C"/>
    <w:rsid w:val="00AF221F"/>
    <w:rsid w:val="00AF2814"/>
    <w:rsid w:val="00AF3E29"/>
    <w:rsid w:val="00AF591D"/>
    <w:rsid w:val="00AF6165"/>
    <w:rsid w:val="00AF6F07"/>
    <w:rsid w:val="00AF740E"/>
    <w:rsid w:val="00AF75E1"/>
    <w:rsid w:val="00B003A8"/>
    <w:rsid w:val="00B0055F"/>
    <w:rsid w:val="00B007CB"/>
    <w:rsid w:val="00B00ACA"/>
    <w:rsid w:val="00B01094"/>
    <w:rsid w:val="00B013DA"/>
    <w:rsid w:val="00B01C9D"/>
    <w:rsid w:val="00B01E26"/>
    <w:rsid w:val="00B04062"/>
    <w:rsid w:val="00B0425A"/>
    <w:rsid w:val="00B04869"/>
    <w:rsid w:val="00B04F8B"/>
    <w:rsid w:val="00B05505"/>
    <w:rsid w:val="00B064C6"/>
    <w:rsid w:val="00B100B6"/>
    <w:rsid w:val="00B103D5"/>
    <w:rsid w:val="00B109FE"/>
    <w:rsid w:val="00B11149"/>
    <w:rsid w:val="00B11698"/>
    <w:rsid w:val="00B11C0D"/>
    <w:rsid w:val="00B13D39"/>
    <w:rsid w:val="00B14D86"/>
    <w:rsid w:val="00B1520D"/>
    <w:rsid w:val="00B1587D"/>
    <w:rsid w:val="00B15CCC"/>
    <w:rsid w:val="00B16126"/>
    <w:rsid w:val="00B161D7"/>
    <w:rsid w:val="00B20758"/>
    <w:rsid w:val="00B221D9"/>
    <w:rsid w:val="00B22B31"/>
    <w:rsid w:val="00B22E4F"/>
    <w:rsid w:val="00B230B2"/>
    <w:rsid w:val="00B23AAB"/>
    <w:rsid w:val="00B23DAB"/>
    <w:rsid w:val="00B23E91"/>
    <w:rsid w:val="00B245FE"/>
    <w:rsid w:val="00B26062"/>
    <w:rsid w:val="00B2659D"/>
    <w:rsid w:val="00B26905"/>
    <w:rsid w:val="00B26E18"/>
    <w:rsid w:val="00B3053C"/>
    <w:rsid w:val="00B30CFD"/>
    <w:rsid w:val="00B30D80"/>
    <w:rsid w:val="00B30EDF"/>
    <w:rsid w:val="00B31132"/>
    <w:rsid w:val="00B32C0A"/>
    <w:rsid w:val="00B351B8"/>
    <w:rsid w:val="00B3612E"/>
    <w:rsid w:val="00B3624D"/>
    <w:rsid w:val="00B4003D"/>
    <w:rsid w:val="00B408C3"/>
    <w:rsid w:val="00B40B2C"/>
    <w:rsid w:val="00B40EB5"/>
    <w:rsid w:val="00B42CF5"/>
    <w:rsid w:val="00B4376C"/>
    <w:rsid w:val="00B43A38"/>
    <w:rsid w:val="00B442C0"/>
    <w:rsid w:val="00B45EED"/>
    <w:rsid w:val="00B46489"/>
    <w:rsid w:val="00B46A6F"/>
    <w:rsid w:val="00B46B81"/>
    <w:rsid w:val="00B51282"/>
    <w:rsid w:val="00B5288D"/>
    <w:rsid w:val="00B533A0"/>
    <w:rsid w:val="00B53A10"/>
    <w:rsid w:val="00B54444"/>
    <w:rsid w:val="00B54C06"/>
    <w:rsid w:val="00B55C2F"/>
    <w:rsid w:val="00B56E59"/>
    <w:rsid w:val="00B575B7"/>
    <w:rsid w:val="00B612FA"/>
    <w:rsid w:val="00B62F8E"/>
    <w:rsid w:val="00B64CDD"/>
    <w:rsid w:val="00B64E03"/>
    <w:rsid w:val="00B65117"/>
    <w:rsid w:val="00B6664E"/>
    <w:rsid w:val="00B66B51"/>
    <w:rsid w:val="00B66E0F"/>
    <w:rsid w:val="00B67489"/>
    <w:rsid w:val="00B67D09"/>
    <w:rsid w:val="00B7022B"/>
    <w:rsid w:val="00B7051A"/>
    <w:rsid w:val="00B70E69"/>
    <w:rsid w:val="00B71249"/>
    <w:rsid w:val="00B71E3B"/>
    <w:rsid w:val="00B71F8F"/>
    <w:rsid w:val="00B725D6"/>
    <w:rsid w:val="00B74A39"/>
    <w:rsid w:val="00B75706"/>
    <w:rsid w:val="00B75C43"/>
    <w:rsid w:val="00B76772"/>
    <w:rsid w:val="00B76BE8"/>
    <w:rsid w:val="00B771C7"/>
    <w:rsid w:val="00B772B2"/>
    <w:rsid w:val="00B77D53"/>
    <w:rsid w:val="00B8094B"/>
    <w:rsid w:val="00B80AAF"/>
    <w:rsid w:val="00B80F68"/>
    <w:rsid w:val="00B8176D"/>
    <w:rsid w:val="00B82497"/>
    <w:rsid w:val="00B84739"/>
    <w:rsid w:val="00B86DEF"/>
    <w:rsid w:val="00B877FB"/>
    <w:rsid w:val="00B87AA4"/>
    <w:rsid w:val="00B90307"/>
    <w:rsid w:val="00B91496"/>
    <w:rsid w:val="00B92B28"/>
    <w:rsid w:val="00B92F2B"/>
    <w:rsid w:val="00B93A12"/>
    <w:rsid w:val="00B953E3"/>
    <w:rsid w:val="00B955F9"/>
    <w:rsid w:val="00B956BB"/>
    <w:rsid w:val="00B96635"/>
    <w:rsid w:val="00BA0379"/>
    <w:rsid w:val="00BA22BE"/>
    <w:rsid w:val="00BA2DCB"/>
    <w:rsid w:val="00BA44F1"/>
    <w:rsid w:val="00BA5519"/>
    <w:rsid w:val="00BA5E0B"/>
    <w:rsid w:val="00BB03AE"/>
    <w:rsid w:val="00BB094B"/>
    <w:rsid w:val="00BB19E1"/>
    <w:rsid w:val="00BB51C0"/>
    <w:rsid w:val="00BB5725"/>
    <w:rsid w:val="00BB577A"/>
    <w:rsid w:val="00BB6E35"/>
    <w:rsid w:val="00BB78FE"/>
    <w:rsid w:val="00BC2D50"/>
    <w:rsid w:val="00BC412C"/>
    <w:rsid w:val="00BC4CDE"/>
    <w:rsid w:val="00BC4D61"/>
    <w:rsid w:val="00BC4EC0"/>
    <w:rsid w:val="00BC680A"/>
    <w:rsid w:val="00BC69D7"/>
    <w:rsid w:val="00BC6F41"/>
    <w:rsid w:val="00BC777E"/>
    <w:rsid w:val="00BD085A"/>
    <w:rsid w:val="00BD0FBB"/>
    <w:rsid w:val="00BD1190"/>
    <w:rsid w:val="00BD26FA"/>
    <w:rsid w:val="00BD2EE5"/>
    <w:rsid w:val="00BD5461"/>
    <w:rsid w:val="00BD5F7F"/>
    <w:rsid w:val="00BE1377"/>
    <w:rsid w:val="00BE13C2"/>
    <w:rsid w:val="00BE158C"/>
    <w:rsid w:val="00BE174B"/>
    <w:rsid w:val="00BE17A3"/>
    <w:rsid w:val="00BE1B89"/>
    <w:rsid w:val="00BE1E1B"/>
    <w:rsid w:val="00BE232D"/>
    <w:rsid w:val="00BE2E72"/>
    <w:rsid w:val="00BE5415"/>
    <w:rsid w:val="00BE5E3F"/>
    <w:rsid w:val="00BE7198"/>
    <w:rsid w:val="00BE78DD"/>
    <w:rsid w:val="00BF1039"/>
    <w:rsid w:val="00BF134B"/>
    <w:rsid w:val="00BF36F0"/>
    <w:rsid w:val="00BF3754"/>
    <w:rsid w:val="00BF3C0B"/>
    <w:rsid w:val="00BF3E65"/>
    <w:rsid w:val="00BF57C9"/>
    <w:rsid w:val="00BF5EAD"/>
    <w:rsid w:val="00C0245A"/>
    <w:rsid w:val="00C04349"/>
    <w:rsid w:val="00C04DC9"/>
    <w:rsid w:val="00C051CC"/>
    <w:rsid w:val="00C056FD"/>
    <w:rsid w:val="00C063A1"/>
    <w:rsid w:val="00C07272"/>
    <w:rsid w:val="00C076FD"/>
    <w:rsid w:val="00C10099"/>
    <w:rsid w:val="00C10A58"/>
    <w:rsid w:val="00C11009"/>
    <w:rsid w:val="00C11BD6"/>
    <w:rsid w:val="00C126EB"/>
    <w:rsid w:val="00C130DF"/>
    <w:rsid w:val="00C134AC"/>
    <w:rsid w:val="00C14A3F"/>
    <w:rsid w:val="00C16207"/>
    <w:rsid w:val="00C166B5"/>
    <w:rsid w:val="00C17710"/>
    <w:rsid w:val="00C203D0"/>
    <w:rsid w:val="00C20D89"/>
    <w:rsid w:val="00C210F7"/>
    <w:rsid w:val="00C21369"/>
    <w:rsid w:val="00C2165B"/>
    <w:rsid w:val="00C21959"/>
    <w:rsid w:val="00C2296F"/>
    <w:rsid w:val="00C22E3C"/>
    <w:rsid w:val="00C2599D"/>
    <w:rsid w:val="00C262A1"/>
    <w:rsid w:val="00C26D4E"/>
    <w:rsid w:val="00C274D4"/>
    <w:rsid w:val="00C27C5E"/>
    <w:rsid w:val="00C30346"/>
    <w:rsid w:val="00C31354"/>
    <w:rsid w:val="00C32121"/>
    <w:rsid w:val="00C32E3E"/>
    <w:rsid w:val="00C338FF"/>
    <w:rsid w:val="00C35A11"/>
    <w:rsid w:val="00C3665C"/>
    <w:rsid w:val="00C36EE1"/>
    <w:rsid w:val="00C37EA6"/>
    <w:rsid w:val="00C41464"/>
    <w:rsid w:val="00C41D6C"/>
    <w:rsid w:val="00C4394D"/>
    <w:rsid w:val="00C44231"/>
    <w:rsid w:val="00C44E41"/>
    <w:rsid w:val="00C51126"/>
    <w:rsid w:val="00C51733"/>
    <w:rsid w:val="00C526E3"/>
    <w:rsid w:val="00C53B74"/>
    <w:rsid w:val="00C53BC9"/>
    <w:rsid w:val="00C54612"/>
    <w:rsid w:val="00C547F0"/>
    <w:rsid w:val="00C55232"/>
    <w:rsid w:val="00C55924"/>
    <w:rsid w:val="00C55DBA"/>
    <w:rsid w:val="00C56531"/>
    <w:rsid w:val="00C57F59"/>
    <w:rsid w:val="00C61DA4"/>
    <w:rsid w:val="00C62769"/>
    <w:rsid w:val="00C62835"/>
    <w:rsid w:val="00C628F0"/>
    <w:rsid w:val="00C62A94"/>
    <w:rsid w:val="00C62E9B"/>
    <w:rsid w:val="00C63755"/>
    <w:rsid w:val="00C63CBC"/>
    <w:rsid w:val="00C63FE9"/>
    <w:rsid w:val="00C644A4"/>
    <w:rsid w:val="00C64B30"/>
    <w:rsid w:val="00C6586E"/>
    <w:rsid w:val="00C67CBF"/>
    <w:rsid w:val="00C70DD1"/>
    <w:rsid w:val="00C71C64"/>
    <w:rsid w:val="00C73B58"/>
    <w:rsid w:val="00C73D0B"/>
    <w:rsid w:val="00C73DD4"/>
    <w:rsid w:val="00C73DD9"/>
    <w:rsid w:val="00C74A80"/>
    <w:rsid w:val="00C7601E"/>
    <w:rsid w:val="00C77322"/>
    <w:rsid w:val="00C77542"/>
    <w:rsid w:val="00C775B9"/>
    <w:rsid w:val="00C82424"/>
    <w:rsid w:val="00C84847"/>
    <w:rsid w:val="00C849EA"/>
    <w:rsid w:val="00C84A56"/>
    <w:rsid w:val="00C85BFD"/>
    <w:rsid w:val="00C85CCE"/>
    <w:rsid w:val="00C87FD6"/>
    <w:rsid w:val="00C90F4E"/>
    <w:rsid w:val="00C93260"/>
    <w:rsid w:val="00C946F2"/>
    <w:rsid w:val="00C9538A"/>
    <w:rsid w:val="00C95868"/>
    <w:rsid w:val="00C960FE"/>
    <w:rsid w:val="00C96BEC"/>
    <w:rsid w:val="00C96E52"/>
    <w:rsid w:val="00C97335"/>
    <w:rsid w:val="00CA0D40"/>
    <w:rsid w:val="00CA1265"/>
    <w:rsid w:val="00CA2331"/>
    <w:rsid w:val="00CA2813"/>
    <w:rsid w:val="00CA2A47"/>
    <w:rsid w:val="00CA3810"/>
    <w:rsid w:val="00CA3B42"/>
    <w:rsid w:val="00CA4F72"/>
    <w:rsid w:val="00CA67F5"/>
    <w:rsid w:val="00CA6E0B"/>
    <w:rsid w:val="00CA71C3"/>
    <w:rsid w:val="00CB01B9"/>
    <w:rsid w:val="00CB0E80"/>
    <w:rsid w:val="00CB166C"/>
    <w:rsid w:val="00CB17DE"/>
    <w:rsid w:val="00CB1F71"/>
    <w:rsid w:val="00CB1FF0"/>
    <w:rsid w:val="00CB753B"/>
    <w:rsid w:val="00CB7E37"/>
    <w:rsid w:val="00CC2033"/>
    <w:rsid w:val="00CC220D"/>
    <w:rsid w:val="00CC29D4"/>
    <w:rsid w:val="00CC2AF0"/>
    <w:rsid w:val="00CC3279"/>
    <w:rsid w:val="00CC3505"/>
    <w:rsid w:val="00CC415E"/>
    <w:rsid w:val="00CC569A"/>
    <w:rsid w:val="00CC6222"/>
    <w:rsid w:val="00CC6842"/>
    <w:rsid w:val="00CC69A0"/>
    <w:rsid w:val="00CC6D42"/>
    <w:rsid w:val="00CC7370"/>
    <w:rsid w:val="00CD01AF"/>
    <w:rsid w:val="00CD0380"/>
    <w:rsid w:val="00CD0713"/>
    <w:rsid w:val="00CD076A"/>
    <w:rsid w:val="00CD0CF5"/>
    <w:rsid w:val="00CD0D18"/>
    <w:rsid w:val="00CD0D4F"/>
    <w:rsid w:val="00CD14DD"/>
    <w:rsid w:val="00CD2115"/>
    <w:rsid w:val="00CD2434"/>
    <w:rsid w:val="00CD2A7E"/>
    <w:rsid w:val="00CD3F45"/>
    <w:rsid w:val="00CD4808"/>
    <w:rsid w:val="00CD595D"/>
    <w:rsid w:val="00CD5B19"/>
    <w:rsid w:val="00CD65CD"/>
    <w:rsid w:val="00CD6EE1"/>
    <w:rsid w:val="00CE01F3"/>
    <w:rsid w:val="00CE0C7C"/>
    <w:rsid w:val="00CE1972"/>
    <w:rsid w:val="00CE24DF"/>
    <w:rsid w:val="00CE4603"/>
    <w:rsid w:val="00CE5452"/>
    <w:rsid w:val="00CE563A"/>
    <w:rsid w:val="00CE6222"/>
    <w:rsid w:val="00CE6A6A"/>
    <w:rsid w:val="00CF1222"/>
    <w:rsid w:val="00CF1354"/>
    <w:rsid w:val="00CF14A6"/>
    <w:rsid w:val="00CF1A73"/>
    <w:rsid w:val="00CF212E"/>
    <w:rsid w:val="00CF228D"/>
    <w:rsid w:val="00CF2327"/>
    <w:rsid w:val="00CF249B"/>
    <w:rsid w:val="00CF2553"/>
    <w:rsid w:val="00CF291A"/>
    <w:rsid w:val="00CF2E85"/>
    <w:rsid w:val="00CF3D37"/>
    <w:rsid w:val="00CF45C3"/>
    <w:rsid w:val="00CF4C1A"/>
    <w:rsid w:val="00CF6459"/>
    <w:rsid w:val="00D00DE7"/>
    <w:rsid w:val="00D015C6"/>
    <w:rsid w:val="00D024D9"/>
    <w:rsid w:val="00D02D72"/>
    <w:rsid w:val="00D03C10"/>
    <w:rsid w:val="00D04C69"/>
    <w:rsid w:val="00D05051"/>
    <w:rsid w:val="00D051F8"/>
    <w:rsid w:val="00D05305"/>
    <w:rsid w:val="00D060E7"/>
    <w:rsid w:val="00D06477"/>
    <w:rsid w:val="00D0670F"/>
    <w:rsid w:val="00D06A1C"/>
    <w:rsid w:val="00D102CC"/>
    <w:rsid w:val="00D10C55"/>
    <w:rsid w:val="00D113E9"/>
    <w:rsid w:val="00D11B5C"/>
    <w:rsid w:val="00D121C9"/>
    <w:rsid w:val="00D1350E"/>
    <w:rsid w:val="00D13D39"/>
    <w:rsid w:val="00D147E2"/>
    <w:rsid w:val="00D15580"/>
    <w:rsid w:val="00D166D1"/>
    <w:rsid w:val="00D1712E"/>
    <w:rsid w:val="00D17699"/>
    <w:rsid w:val="00D2296B"/>
    <w:rsid w:val="00D22C24"/>
    <w:rsid w:val="00D22E77"/>
    <w:rsid w:val="00D239C9"/>
    <w:rsid w:val="00D23ECA"/>
    <w:rsid w:val="00D240FB"/>
    <w:rsid w:val="00D24479"/>
    <w:rsid w:val="00D26940"/>
    <w:rsid w:val="00D271C9"/>
    <w:rsid w:val="00D27985"/>
    <w:rsid w:val="00D27B52"/>
    <w:rsid w:val="00D3022B"/>
    <w:rsid w:val="00D31701"/>
    <w:rsid w:val="00D32459"/>
    <w:rsid w:val="00D32C83"/>
    <w:rsid w:val="00D3378A"/>
    <w:rsid w:val="00D35483"/>
    <w:rsid w:val="00D3637F"/>
    <w:rsid w:val="00D364F9"/>
    <w:rsid w:val="00D36B46"/>
    <w:rsid w:val="00D37261"/>
    <w:rsid w:val="00D40F6F"/>
    <w:rsid w:val="00D41B14"/>
    <w:rsid w:val="00D421DE"/>
    <w:rsid w:val="00D44061"/>
    <w:rsid w:val="00D448E2"/>
    <w:rsid w:val="00D44FF7"/>
    <w:rsid w:val="00D45F84"/>
    <w:rsid w:val="00D479AB"/>
    <w:rsid w:val="00D479F6"/>
    <w:rsid w:val="00D47FF1"/>
    <w:rsid w:val="00D51234"/>
    <w:rsid w:val="00D51C60"/>
    <w:rsid w:val="00D526FC"/>
    <w:rsid w:val="00D5377E"/>
    <w:rsid w:val="00D53A64"/>
    <w:rsid w:val="00D54652"/>
    <w:rsid w:val="00D54B89"/>
    <w:rsid w:val="00D54F92"/>
    <w:rsid w:val="00D5595E"/>
    <w:rsid w:val="00D5750E"/>
    <w:rsid w:val="00D613B9"/>
    <w:rsid w:val="00D62CFD"/>
    <w:rsid w:val="00D62F80"/>
    <w:rsid w:val="00D6318A"/>
    <w:rsid w:val="00D63450"/>
    <w:rsid w:val="00D635E3"/>
    <w:rsid w:val="00D641E0"/>
    <w:rsid w:val="00D64B85"/>
    <w:rsid w:val="00D655FD"/>
    <w:rsid w:val="00D657BA"/>
    <w:rsid w:val="00D65C23"/>
    <w:rsid w:val="00D66A0E"/>
    <w:rsid w:val="00D673A0"/>
    <w:rsid w:val="00D72F6C"/>
    <w:rsid w:val="00D7375D"/>
    <w:rsid w:val="00D73BF4"/>
    <w:rsid w:val="00D745E1"/>
    <w:rsid w:val="00D75587"/>
    <w:rsid w:val="00D7580E"/>
    <w:rsid w:val="00D75A34"/>
    <w:rsid w:val="00D7692E"/>
    <w:rsid w:val="00D76F32"/>
    <w:rsid w:val="00D771A5"/>
    <w:rsid w:val="00D77CFA"/>
    <w:rsid w:val="00D77DA1"/>
    <w:rsid w:val="00D80243"/>
    <w:rsid w:val="00D823D1"/>
    <w:rsid w:val="00D838BB"/>
    <w:rsid w:val="00D853CD"/>
    <w:rsid w:val="00D8579D"/>
    <w:rsid w:val="00D85FF5"/>
    <w:rsid w:val="00D86456"/>
    <w:rsid w:val="00D8764A"/>
    <w:rsid w:val="00D87CA8"/>
    <w:rsid w:val="00D903A7"/>
    <w:rsid w:val="00D90D62"/>
    <w:rsid w:val="00D9147B"/>
    <w:rsid w:val="00D91DC7"/>
    <w:rsid w:val="00D94A77"/>
    <w:rsid w:val="00D9560A"/>
    <w:rsid w:val="00D973BC"/>
    <w:rsid w:val="00D97BEB"/>
    <w:rsid w:val="00DA0E7E"/>
    <w:rsid w:val="00DA1134"/>
    <w:rsid w:val="00DA25D1"/>
    <w:rsid w:val="00DA3569"/>
    <w:rsid w:val="00DA436F"/>
    <w:rsid w:val="00DA4C53"/>
    <w:rsid w:val="00DA52FE"/>
    <w:rsid w:val="00DA6633"/>
    <w:rsid w:val="00DA699C"/>
    <w:rsid w:val="00DA7E13"/>
    <w:rsid w:val="00DB006A"/>
    <w:rsid w:val="00DB0974"/>
    <w:rsid w:val="00DB0A41"/>
    <w:rsid w:val="00DB0C52"/>
    <w:rsid w:val="00DB1DEB"/>
    <w:rsid w:val="00DB2173"/>
    <w:rsid w:val="00DB3902"/>
    <w:rsid w:val="00DB5305"/>
    <w:rsid w:val="00DB6247"/>
    <w:rsid w:val="00DB68E1"/>
    <w:rsid w:val="00DB6FDC"/>
    <w:rsid w:val="00DB79A8"/>
    <w:rsid w:val="00DB7E95"/>
    <w:rsid w:val="00DC044F"/>
    <w:rsid w:val="00DC0604"/>
    <w:rsid w:val="00DC144A"/>
    <w:rsid w:val="00DC1DC2"/>
    <w:rsid w:val="00DC1DF8"/>
    <w:rsid w:val="00DC2528"/>
    <w:rsid w:val="00DC397E"/>
    <w:rsid w:val="00DC4B0F"/>
    <w:rsid w:val="00DC563F"/>
    <w:rsid w:val="00DC652A"/>
    <w:rsid w:val="00DC7111"/>
    <w:rsid w:val="00DC77F6"/>
    <w:rsid w:val="00DD12DB"/>
    <w:rsid w:val="00DD193B"/>
    <w:rsid w:val="00DD3E55"/>
    <w:rsid w:val="00DD4F28"/>
    <w:rsid w:val="00DD5668"/>
    <w:rsid w:val="00DD5BFB"/>
    <w:rsid w:val="00DD73FA"/>
    <w:rsid w:val="00DD7BDC"/>
    <w:rsid w:val="00DD7C07"/>
    <w:rsid w:val="00DE127C"/>
    <w:rsid w:val="00DE2385"/>
    <w:rsid w:val="00DE2A4F"/>
    <w:rsid w:val="00DE345B"/>
    <w:rsid w:val="00DE4FB5"/>
    <w:rsid w:val="00DE66BA"/>
    <w:rsid w:val="00DE6A39"/>
    <w:rsid w:val="00DE70EC"/>
    <w:rsid w:val="00DF0E4B"/>
    <w:rsid w:val="00DF181C"/>
    <w:rsid w:val="00DF1A16"/>
    <w:rsid w:val="00DF1B11"/>
    <w:rsid w:val="00DF2411"/>
    <w:rsid w:val="00DF3525"/>
    <w:rsid w:val="00DF3803"/>
    <w:rsid w:val="00DF477F"/>
    <w:rsid w:val="00DF4CC9"/>
    <w:rsid w:val="00DF50B5"/>
    <w:rsid w:val="00DF5A6B"/>
    <w:rsid w:val="00DF717B"/>
    <w:rsid w:val="00DF7939"/>
    <w:rsid w:val="00E00A3B"/>
    <w:rsid w:val="00E00ECA"/>
    <w:rsid w:val="00E0179B"/>
    <w:rsid w:val="00E01BE2"/>
    <w:rsid w:val="00E01CBE"/>
    <w:rsid w:val="00E01ED6"/>
    <w:rsid w:val="00E02157"/>
    <w:rsid w:val="00E0334F"/>
    <w:rsid w:val="00E03642"/>
    <w:rsid w:val="00E0383A"/>
    <w:rsid w:val="00E043BF"/>
    <w:rsid w:val="00E0464F"/>
    <w:rsid w:val="00E04B9B"/>
    <w:rsid w:val="00E04BAB"/>
    <w:rsid w:val="00E04D77"/>
    <w:rsid w:val="00E04EC8"/>
    <w:rsid w:val="00E04F2F"/>
    <w:rsid w:val="00E05FFB"/>
    <w:rsid w:val="00E06B68"/>
    <w:rsid w:val="00E06F10"/>
    <w:rsid w:val="00E12174"/>
    <w:rsid w:val="00E12FB7"/>
    <w:rsid w:val="00E1602A"/>
    <w:rsid w:val="00E16492"/>
    <w:rsid w:val="00E1688A"/>
    <w:rsid w:val="00E16A3E"/>
    <w:rsid w:val="00E17433"/>
    <w:rsid w:val="00E17599"/>
    <w:rsid w:val="00E20A65"/>
    <w:rsid w:val="00E20FB9"/>
    <w:rsid w:val="00E21B6A"/>
    <w:rsid w:val="00E22FB4"/>
    <w:rsid w:val="00E237FE"/>
    <w:rsid w:val="00E24943"/>
    <w:rsid w:val="00E25072"/>
    <w:rsid w:val="00E25283"/>
    <w:rsid w:val="00E26886"/>
    <w:rsid w:val="00E26B12"/>
    <w:rsid w:val="00E30808"/>
    <w:rsid w:val="00E33C86"/>
    <w:rsid w:val="00E348AA"/>
    <w:rsid w:val="00E34E51"/>
    <w:rsid w:val="00E3691C"/>
    <w:rsid w:val="00E36B92"/>
    <w:rsid w:val="00E373FF"/>
    <w:rsid w:val="00E377A9"/>
    <w:rsid w:val="00E413B0"/>
    <w:rsid w:val="00E429AC"/>
    <w:rsid w:val="00E4322D"/>
    <w:rsid w:val="00E432AF"/>
    <w:rsid w:val="00E43782"/>
    <w:rsid w:val="00E446DC"/>
    <w:rsid w:val="00E45DEC"/>
    <w:rsid w:val="00E45E00"/>
    <w:rsid w:val="00E46156"/>
    <w:rsid w:val="00E4616E"/>
    <w:rsid w:val="00E465A2"/>
    <w:rsid w:val="00E469F3"/>
    <w:rsid w:val="00E46AD1"/>
    <w:rsid w:val="00E47AEE"/>
    <w:rsid w:val="00E50BB2"/>
    <w:rsid w:val="00E50F03"/>
    <w:rsid w:val="00E5111D"/>
    <w:rsid w:val="00E51AD2"/>
    <w:rsid w:val="00E5296F"/>
    <w:rsid w:val="00E541C2"/>
    <w:rsid w:val="00E54508"/>
    <w:rsid w:val="00E54D9C"/>
    <w:rsid w:val="00E55557"/>
    <w:rsid w:val="00E5566D"/>
    <w:rsid w:val="00E559C1"/>
    <w:rsid w:val="00E55C3C"/>
    <w:rsid w:val="00E57859"/>
    <w:rsid w:val="00E6042D"/>
    <w:rsid w:val="00E60E11"/>
    <w:rsid w:val="00E628EE"/>
    <w:rsid w:val="00E63AAC"/>
    <w:rsid w:val="00E645D1"/>
    <w:rsid w:val="00E66060"/>
    <w:rsid w:val="00E7175A"/>
    <w:rsid w:val="00E71C1D"/>
    <w:rsid w:val="00E71EA6"/>
    <w:rsid w:val="00E721D7"/>
    <w:rsid w:val="00E73112"/>
    <w:rsid w:val="00E74DC4"/>
    <w:rsid w:val="00E77429"/>
    <w:rsid w:val="00E80110"/>
    <w:rsid w:val="00E80436"/>
    <w:rsid w:val="00E80977"/>
    <w:rsid w:val="00E80A74"/>
    <w:rsid w:val="00E82694"/>
    <w:rsid w:val="00E82FC9"/>
    <w:rsid w:val="00E84101"/>
    <w:rsid w:val="00E849B9"/>
    <w:rsid w:val="00E84B24"/>
    <w:rsid w:val="00E85015"/>
    <w:rsid w:val="00E856C8"/>
    <w:rsid w:val="00E868F4"/>
    <w:rsid w:val="00E86F0D"/>
    <w:rsid w:val="00E8775E"/>
    <w:rsid w:val="00E90338"/>
    <w:rsid w:val="00E90B83"/>
    <w:rsid w:val="00E90CB5"/>
    <w:rsid w:val="00E910BE"/>
    <w:rsid w:val="00E91A4E"/>
    <w:rsid w:val="00E9359F"/>
    <w:rsid w:val="00E9514A"/>
    <w:rsid w:val="00E972C9"/>
    <w:rsid w:val="00EA0C9F"/>
    <w:rsid w:val="00EA1693"/>
    <w:rsid w:val="00EA2274"/>
    <w:rsid w:val="00EA5E08"/>
    <w:rsid w:val="00EA5F39"/>
    <w:rsid w:val="00EA6357"/>
    <w:rsid w:val="00EA6857"/>
    <w:rsid w:val="00EA6B47"/>
    <w:rsid w:val="00EB3BAF"/>
    <w:rsid w:val="00EB4FE5"/>
    <w:rsid w:val="00EB5582"/>
    <w:rsid w:val="00EB6B7B"/>
    <w:rsid w:val="00EB7036"/>
    <w:rsid w:val="00EB78D0"/>
    <w:rsid w:val="00EC03E8"/>
    <w:rsid w:val="00EC1103"/>
    <w:rsid w:val="00EC128F"/>
    <w:rsid w:val="00EC295E"/>
    <w:rsid w:val="00EC2985"/>
    <w:rsid w:val="00EC30DF"/>
    <w:rsid w:val="00EC3B58"/>
    <w:rsid w:val="00EC4489"/>
    <w:rsid w:val="00EC5C24"/>
    <w:rsid w:val="00EC5C43"/>
    <w:rsid w:val="00EC5D36"/>
    <w:rsid w:val="00EC5D9F"/>
    <w:rsid w:val="00EC60C9"/>
    <w:rsid w:val="00EC6FC1"/>
    <w:rsid w:val="00EC74F8"/>
    <w:rsid w:val="00ED09EF"/>
    <w:rsid w:val="00ED0ABB"/>
    <w:rsid w:val="00ED0DA0"/>
    <w:rsid w:val="00ED1A60"/>
    <w:rsid w:val="00ED1F77"/>
    <w:rsid w:val="00ED3793"/>
    <w:rsid w:val="00ED3999"/>
    <w:rsid w:val="00ED482F"/>
    <w:rsid w:val="00ED52D4"/>
    <w:rsid w:val="00ED64B1"/>
    <w:rsid w:val="00ED7369"/>
    <w:rsid w:val="00ED796E"/>
    <w:rsid w:val="00ED7A26"/>
    <w:rsid w:val="00ED7F69"/>
    <w:rsid w:val="00EE1BE8"/>
    <w:rsid w:val="00EE22F6"/>
    <w:rsid w:val="00EE23A3"/>
    <w:rsid w:val="00EE24D3"/>
    <w:rsid w:val="00EE2B37"/>
    <w:rsid w:val="00EE2DB1"/>
    <w:rsid w:val="00EE41A4"/>
    <w:rsid w:val="00EE6496"/>
    <w:rsid w:val="00EE65F2"/>
    <w:rsid w:val="00EE6F93"/>
    <w:rsid w:val="00EE7DE7"/>
    <w:rsid w:val="00EF0325"/>
    <w:rsid w:val="00EF08FD"/>
    <w:rsid w:val="00EF101D"/>
    <w:rsid w:val="00EF1E64"/>
    <w:rsid w:val="00EF2322"/>
    <w:rsid w:val="00EF2E4A"/>
    <w:rsid w:val="00EF314A"/>
    <w:rsid w:val="00EF51D6"/>
    <w:rsid w:val="00EF6994"/>
    <w:rsid w:val="00EF6ED2"/>
    <w:rsid w:val="00EF7429"/>
    <w:rsid w:val="00F00A50"/>
    <w:rsid w:val="00F01221"/>
    <w:rsid w:val="00F0177F"/>
    <w:rsid w:val="00F01B83"/>
    <w:rsid w:val="00F01D1F"/>
    <w:rsid w:val="00F01E7F"/>
    <w:rsid w:val="00F055E4"/>
    <w:rsid w:val="00F0572A"/>
    <w:rsid w:val="00F062A4"/>
    <w:rsid w:val="00F0687D"/>
    <w:rsid w:val="00F06F67"/>
    <w:rsid w:val="00F105C9"/>
    <w:rsid w:val="00F12322"/>
    <w:rsid w:val="00F12C01"/>
    <w:rsid w:val="00F13006"/>
    <w:rsid w:val="00F13150"/>
    <w:rsid w:val="00F149D5"/>
    <w:rsid w:val="00F16316"/>
    <w:rsid w:val="00F16532"/>
    <w:rsid w:val="00F16859"/>
    <w:rsid w:val="00F16A41"/>
    <w:rsid w:val="00F17A5A"/>
    <w:rsid w:val="00F21F95"/>
    <w:rsid w:val="00F225EC"/>
    <w:rsid w:val="00F22800"/>
    <w:rsid w:val="00F22DD0"/>
    <w:rsid w:val="00F2311E"/>
    <w:rsid w:val="00F2392C"/>
    <w:rsid w:val="00F24D03"/>
    <w:rsid w:val="00F2512D"/>
    <w:rsid w:val="00F312D9"/>
    <w:rsid w:val="00F33F61"/>
    <w:rsid w:val="00F341AE"/>
    <w:rsid w:val="00F349A7"/>
    <w:rsid w:val="00F34AAE"/>
    <w:rsid w:val="00F35044"/>
    <w:rsid w:val="00F35114"/>
    <w:rsid w:val="00F35878"/>
    <w:rsid w:val="00F35A01"/>
    <w:rsid w:val="00F365ED"/>
    <w:rsid w:val="00F36637"/>
    <w:rsid w:val="00F36A75"/>
    <w:rsid w:val="00F36B62"/>
    <w:rsid w:val="00F40225"/>
    <w:rsid w:val="00F40971"/>
    <w:rsid w:val="00F41A30"/>
    <w:rsid w:val="00F42ECA"/>
    <w:rsid w:val="00F43329"/>
    <w:rsid w:val="00F43B27"/>
    <w:rsid w:val="00F4400B"/>
    <w:rsid w:val="00F44160"/>
    <w:rsid w:val="00F44270"/>
    <w:rsid w:val="00F47463"/>
    <w:rsid w:val="00F476DF"/>
    <w:rsid w:val="00F47819"/>
    <w:rsid w:val="00F47CAC"/>
    <w:rsid w:val="00F50142"/>
    <w:rsid w:val="00F52242"/>
    <w:rsid w:val="00F53445"/>
    <w:rsid w:val="00F53A72"/>
    <w:rsid w:val="00F549FC"/>
    <w:rsid w:val="00F55856"/>
    <w:rsid w:val="00F55B0A"/>
    <w:rsid w:val="00F55D2F"/>
    <w:rsid w:val="00F55D37"/>
    <w:rsid w:val="00F55D80"/>
    <w:rsid w:val="00F572A3"/>
    <w:rsid w:val="00F57791"/>
    <w:rsid w:val="00F5796D"/>
    <w:rsid w:val="00F604FF"/>
    <w:rsid w:val="00F609BC"/>
    <w:rsid w:val="00F61194"/>
    <w:rsid w:val="00F622CD"/>
    <w:rsid w:val="00F63377"/>
    <w:rsid w:val="00F633D7"/>
    <w:rsid w:val="00F65ADE"/>
    <w:rsid w:val="00F67538"/>
    <w:rsid w:val="00F67AEC"/>
    <w:rsid w:val="00F7007F"/>
    <w:rsid w:val="00F707A1"/>
    <w:rsid w:val="00F70FA0"/>
    <w:rsid w:val="00F7259D"/>
    <w:rsid w:val="00F7276B"/>
    <w:rsid w:val="00F72BEF"/>
    <w:rsid w:val="00F72E3E"/>
    <w:rsid w:val="00F749DE"/>
    <w:rsid w:val="00F765B7"/>
    <w:rsid w:val="00F77BB6"/>
    <w:rsid w:val="00F8006B"/>
    <w:rsid w:val="00F8289B"/>
    <w:rsid w:val="00F82F1D"/>
    <w:rsid w:val="00F847B1"/>
    <w:rsid w:val="00F84E40"/>
    <w:rsid w:val="00F858D0"/>
    <w:rsid w:val="00F85D24"/>
    <w:rsid w:val="00F861BA"/>
    <w:rsid w:val="00F90053"/>
    <w:rsid w:val="00F92B26"/>
    <w:rsid w:val="00F939E1"/>
    <w:rsid w:val="00F93DAE"/>
    <w:rsid w:val="00F94297"/>
    <w:rsid w:val="00F94BC9"/>
    <w:rsid w:val="00F9540B"/>
    <w:rsid w:val="00F955E0"/>
    <w:rsid w:val="00F9586D"/>
    <w:rsid w:val="00F959FF"/>
    <w:rsid w:val="00F96274"/>
    <w:rsid w:val="00F96A6E"/>
    <w:rsid w:val="00FA0963"/>
    <w:rsid w:val="00FA0AAE"/>
    <w:rsid w:val="00FA0C7B"/>
    <w:rsid w:val="00FA2398"/>
    <w:rsid w:val="00FA37EB"/>
    <w:rsid w:val="00FA4967"/>
    <w:rsid w:val="00FA532C"/>
    <w:rsid w:val="00FA63D3"/>
    <w:rsid w:val="00FA655A"/>
    <w:rsid w:val="00FB0206"/>
    <w:rsid w:val="00FB0887"/>
    <w:rsid w:val="00FB2044"/>
    <w:rsid w:val="00FB31C9"/>
    <w:rsid w:val="00FB4992"/>
    <w:rsid w:val="00FB5029"/>
    <w:rsid w:val="00FB610C"/>
    <w:rsid w:val="00FB69B9"/>
    <w:rsid w:val="00FB6B83"/>
    <w:rsid w:val="00FB7432"/>
    <w:rsid w:val="00FC0203"/>
    <w:rsid w:val="00FC025C"/>
    <w:rsid w:val="00FC2676"/>
    <w:rsid w:val="00FC2725"/>
    <w:rsid w:val="00FC2DB0"/>
    <w:rsid w:val="00FC3435"/>
    <w:rsid w:val="00FC378F"/>
    <w:rsid w:val="00FC403D"/>
    <w:rsid w:val="00FC43EB"/>
    <w:rsid w:val="00FC4E01"/>
    <w:rsid w:val="00FC526F"/>
    <w:rsid w:val="00FC5743"/>
    <w:rsid w:val="00FC5C8B"/>
    <w:rsid w:val="00FC67E8"/>
    <w:rsid w:val="00FD13B8"/>
    <w:rsid w:val="00FD211D"/>
    <w:rsid w:val="00FD225D"/>
    <w:rsid w:val="00FD271E"/>
    <w:rsid w:val="00FD3756"/>
    <w:rsid w:val="00FD3C41"/>
    <w:rsid w:val="00FD4008"/>
    <w:rsid w:val="00FD6061"/>
    <w:rsid w:val="00FD7461"/>
    <w:rsid w:val="00FD7732"/>
    <w:rsid w:val="00FE163E"/>
    <w:rsid w:val="00FE271C"/>
    <w:rsid w:val="00FE2E60"/>
    <w:rsid w:val="00FE3BF5"/>
    <w:rsid w:val="00FE6646"/>
    <w:rsid w:val="00FE6EA5"/>
    <w:rsid w:val="00FE718A"/>
    <w:rsid w:val="00FE7190"/>
    <w:rsid w:val="00FE7622"/>
    <w:rsid w:val="00FE7880"/>
    <w:rsid w:val="00FF0613"/>
    <w:rsid w:val="00FF0D91"/>
    <w:rsid w:val="00FF1678"/>
    <w:rsid w:val="00FF246A"/>
    <w:rsid w:val="00FF2F85"/>
    <w:rsid w:val="00FF6FB6"/>
    <w:rsid w:val="00FF798E"/>
    <w:rsid w:val="00FF7FB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23308ACE"/>
  <w15:docId w15:val="{D2D25C51-AE15-401C-B68D-1DA9D939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14ED"/>
    <w:rPr>
      <w:sz w:val="24"/>
      <w:szCs w:val="24"/>
    </w:rPr>
  </w:style>
  <w:style w:type="paragraph" w:styleId="1">
    <w:name w:val="heading 1"/>
    <w:basedOn w:val="a"/>
    <w:next w:val="a"/>
    <w:qFormat/>
    <w:rsid w:val="008F4EEA"/>
    <w:pPr>
      <w:keepNext/>
      <w:widowControl w:val="0"/>
      <w:shd w:val="clear" w:color="auto" w:fill="FFFFFF"/>
      <w:tabs>
        <w:tab w:val="left" w:pos="2415"/>
      </w:tabs>
      <w:autoSpaceDE w:val="0"/>
      <w:autoSpaceDN w:val="0"/>
      <w:adjustRightInd w:val="0"/>
      <w:spacing w:line="322" w:lineRule="exact"/>
      <w:ind w:left="2340"/>
      <w:outlineLvl w:val="0"/>
    </w:pPr>
    <w:rPr>
      <w:sz w:val="40"/>
      <w:szCs w:val="20"/>
    </w:rPr>
  </w:style>
  <w:style w:type="paragraph" w:styleId="2">
    <w:name w:val="heading 2"/>
    <w:basedOn w:val="a"/>
    <w:next w:val="a"/>
    <w:qFormat/>
    <w:rsid w:val="008F4EEA"/>
    <w:pPr>
      <w:keepNext/>
      <w:widowControl w:val="0"/>
      <w:shd w:val="clear" w:color="auto" w:fill="FFFFFF"/>
      <w:autoSpaceDE w:val="0"/>
      <w:autoSpaceDN w:val="0"/>
      <w:adjustRightInd w:val="0"/>
      <w:spacing w:before="5" w:line="317" w:lineRule="exact"/>
      <w:ind w:left="5" w:right="10" w:firstLine="701"/>
      <w:jc w:val="both"/>
      <w:outlineLvl w:val="1"/>
    </w:pPr>
    <w:rPr>
      <w:color w:val="000000"/>
      <w:spacing w:val="-2"/>
      <w:sz w:val="28"/>
      <w:szCs w:val="28"/>
    </w:rPr>
  </w:style>
  <w:style w:type="paragraph" w:styleId="3">
    <w:name w:val="heading 3"/>
    <w:basedOn w:val="a"/>
    <w:next w:val="a"/>
    <w:qFormat/>
    <w:rsid w:val="008F4EEA"/>
    <w:pPr>
      <w:keepNext/>
      <w:widowControl w:val="0"/>
      <w:shd w:val="clear" w:color="auto" w:fill="FFFFFF"/>
      <w:autoSpaceDE w:val="0"/>
      <w:autoSpaceDN w:val="0"/>
      <w:adjustRightInd w:val="0"/>
      <w:spacing w:before="317"/>
      <w:jc w:val="center"/>
      <w:outlineLvl w:val="2"/>
    </w:pPr>
    <w:rPr>
      <w:b/>
      <w:bCs/>
      <w:color w:val="000000"/>
      <w:spacing w:val="-5"/>
      <w:sz w:val="40"/>
      <w:szCs w:val="28"/>
    </w:rPr>
  </w:style>
  <w:style w:type="paragraph" w:styleId="4">
    <w:name w:val="heading 4"/>
    <w:basedOn w:val="a"/>
    <w:next w:val="a"/>
    <w:qFormat/>
    <w:rsid w:val="008F4EEA"/>
    <w:pPr>
      <w:keepNext/>
      <w:widowControl w:val="0"/>
      <w:shd w:val="clear" w:color="auto" w:fill="FFFFFF"/>
      <w:autoSpaceDE w:val="0"/>
      <w:autoSpaceDN w:val="0"/>
      <w:adjustRightInd w:val="0"/>
      <w:spacing w:before="317"/>
      <w:jc w:val="center"/>
      <w:outlineLvl w:val="3"/>
    </w:pPr>
    <w:rPr>
      <w:b/>
      <w:bCs/>
      <w:color w:val="000000"/>
      <w:spacing w:val="-5"/>
      <w:sz w:val="28"/>
      <w:szCs w:val="28"/>
    </w:rPr>
  </w:style>
  <w:style w:type="paragraph" w:styleId="5">
    <w:name w:val="heading 5"/>
    <w:basedOn w:val="a"/>
    <w:next w:val="a"/>
    <w:qFormat/>
    <w:rsid w:val="008F4EEA"/>
    <w:pPr>
      <w:keepNext/>
      <w:widowControl w:val="0"/>
      <w:shd w:val="clear" w:color="auto" w:fill="FFFFFF"/>
      <w:autoSpaceDE w:val="0"/>
      <w:autoSpaceDN w:val="0"/>
      <w:adjustRightInd w:val="0"/>
      <w:spacing w:before="950"/>
      <w:ind w:right="17" w:firstLine="697"/>
      <w:jc w:val="both"/>
      <w:outlineLvl w:val="4"/>
    </w:pPr>
    <w:rPr>
      <w:color w:val="000000"/>
      <w:spacing w:val="-5"/>
      <w:sz w:val="28"/>
      <w:szCs w:val="28"/>
    </w:rPr>
  </w:style>
  <w:style w:type="paragraph" w:styleId="6">
    <w:name w:val="heading 6"/>
    <w:basedOn w:val="a"/>
    <w:next w:val="a"/>
    <w:qFormat/>
    <w:rsid w:val="008F4EEA"/>
    <w:pPr>
      <w:keepNext/>
      <w:widowControl w:val="0"/>
      <w:shd w:val="clear" w:color="auto" w:fill="FFFFFF"/>
      <w:autoSpaceDE w:val="0"/>
      <w:autoSpaceDN w:val="0"/>
      <w:adjustRightInd w:val="0"/>
      <w:spacing w:line="317" w:lineRule="exact"/>
      <w:ind w:left="19" w:right="38" w:firstLine="701"/>
      <w:jc w:val="both"/>
      <w:outlineLvl w:val="5"/>
    </w:pPr>
    <w:rPr>
      <w:b/>
      <w:spacing w:val="10"/>
      <w:sz w:val="28"/>
      <w:szCs w:val="28"/>
    </w:rPr>
  </w:style>
  <w:style w:type="paragraph" w:styleId="7">
    <w:name w:val="heading 7"/>
    <w:basedOn w:val="a"/>
    <w:next w:val="a"/>
    <w:qFormat/>
    <w:rsid w:val="008F4EEA"/>
    <w:pPr>
      <w:keepNext/>
      <w:widowControl w:val="0"/>
      <w:shd w:val="clear" w:color="auto" w:fill="FFFFFF"/>
      <w:autoSpaceDE w:val="0"/>
      <w:autoSpaceDN w:val="0"/>
      <w:adjustRightInd w:val="0"/>
      <w:spacing w:line="317" w:lineRule="exact"/>
      <w:ind w:right="38" w:firstLine="720"/>
      <w:jc w:val="both"/>
      <w:outlineLvl w:val="6"/>
    </w:pPr>
    <w:rPr>
      <w:b/>
      <w:bCs/>
      <w:color w:val="000000"/>
      <w:spacing w:val="10"/>
      <w:sz w:val="28"/>
      <w:szCs w:val="28"/>
    </w:rPr>
  </w:style>
  <w:style w:type="paragraph" w:styleId="8">
    <w:name w:val="heading 8"/>
    <w:basedOn w:val="a"/>
    <w:next w:val="a"/>
    <w:qFormat/>
    <w:rsid w:val="008F4EEA"/>
    <w:pPr>
      <w:keepNext/>
      <w:widowControl w:val="0"/>
      <w:shd w:val="clear" w:color="auto" w:fill="FFFFFF"/>
      <w:autoSpaceDE w:val="0"/>
      <w:autoSpaceDN w:val="0"/>
      <w:adjustRightInd w:val="0"/>
      <w:spacing w:line="317" w:lineRule="exact"/>
      <w:ind w:left="5" w:right="24" w:firstLine="895"/>
      <w:jc w:val="both"/>
      <w:outlineLvl w:val="7"/>
    </w:pPr>
    <w:rPr>
      <w:b/>
      <w:bCs/>
      <w:color w:val="000000"/>
      <w:spacing w:val="11"/>
      <w:sz w:val="28"/>
      <w:szCs w:val="28"/>
    </w:rPr>
  </w:style>
  <w:style w:type="paragraph" w:styleId="9">
    <w:name w:val="heading 9"/>
    <w:basedOn w:val="a"/>
    <w:next w:val="a"/>
    <w:qFormat/>
    <w:rsid w:val="008F4EEA"/>
    <w:pPr>
      <w:keepNext/>
      <w:widowControl w:val="0"/>
      <w:autoSpaceDE w:val="0"/>
      <w:autoSpaceDN w:val="0"/>
      <w:adjustRightInd w:val="0"/>
      <w:ind w:left="5" w:firstLine="895"/>
      <w:jc w:val="both"/>
      <w:outlineLvl w:val="8"/>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w:basedOn w:val="a"/>
    <w:rsid w:val="00B01E26"/>
    <w:pPr>
      <w:spacing w:before="100" w:beforeAutospacing="1" w:after="100" w:afterAutospacing="1"/>
      <w:jc w:val="both"/>
    </w:pPr>
    <w:rPr>
      <w:rFonts w:ascii="Tahoma" w:hAnsi="Tahoma"/>
      <w:sz w:val="20"/>
      <w:szCs w:val="20"/>
      <w:lang w:val="en-US" w:eastAsia="en-US"/>
    </w:rPr>
  </w:style>
  <w:style w:type="paragraph" w:customStyle="1" w:styleId="a4">
    <w:name w:val="Таблицы (моноширинный)"/>
    <w:basedOn w:val="a"/>
    <w:next w:val="a"/>
    <w:rsid w:val="00573B54"/>
    <w:pPr>
      <w:widowControl w:val="0"/>
      <w:autoSpaceDE w:val="0"/>
      <w:autoSpaceDN w:val="0"/>
      <w:adjustRightInd w:val="0"/>
      <w:jc w:val="both"/>
    </w:pPr>
    <w:rPr>
      <w:rFonts w:ascii="Courier New" w:hAnsi="Courier New" w:cs="Courier New"/>
      <w:sz w:val="20"/>
      <w:szCs w:val="20"/>
    </w:rPr>
  </w:style>
  <w:style w:type="paragraph" w:customStyle="1" w:styleId="ConsNormal">
    <w:name w:val="ConsNormal"/>
    <w:rsid w:val="00CD5B19"/>
    <w:pPr>
      <w:widowControl w:val="0"/>
      <w:autoSpaceDE w:val="0"/>
      <w:autoSpaceDN w:val="0"/>
      <w:adjustRightInd w:val="0"/>
      <w:ind w:firstLine="720"/>
    </w:pPr>
    <w:rPr>
      <w:rFonts w:ascii="Arial" w:hAnsi="Arial" w:cs="Arial"/>
    </w:rPr>
  </w:style>
  <w:style w:type="paragraph" w:styleId="20">
    <w:name w:val="Body Text Indent 2"/>
    <w:basedOn w:val="a"/>
    <w:rsid w:val="00CD5B19"/>
    <w:pPr>
      <w:widowControl w:val="0"/>
      <w:autoSpaceDE w:val="0"/>
      <w:autoSpaceDN w:val="0"/>
      <w:adjustRightInd w:val="0"/>
      <w:ind w:firstLine="485"/>
      <w:jc w:val="both"/>
    </w:pPr>
    <w:rPr>
      <w:sz w:val="28"/>
      <w:szCs w:val="28"/>
    </w:rPr>
  </w:style>
  <w:style w:type="paragraph" w:styleId="a5">
    <w:name w:val="Plain Text"/>
    <w:basedOn w:val="a"/>
    <w:rsid w:val="00B75C43"/>
    <w:rPr>
      <w:rFonts w:ascii="Courier New" w:hAnsi="Courier New"/>
      <w:sz w:val="20"/>
      <w:szCs w:val="20"/>
    </w:rPr>
  </w:style>
  <w:style w:type="paragraph" w:styleId="a6">
    <w:name w:val="header"/>
    <w:basedOn w:val="a"/>
    <w:rsid w:val="008F4EEA"/>
    <w:pPr>
      <w:widowControl w:val="0"/>
      <w:tabs>
        <w:tab w:val="center" w:pos="4153"/>
        <w:tab w:val="right" w:pos="8306"/>
      </w:tabs>
      <w:jc w:val="both"/>
    </w:pPr>
    <w:rPr>
      <w:sz w:val="28"/>
      <w:szCs w:val="20"/>
    </w:rPr>
  </w:style>
  <w:style w:type="paragraph" w:styleId="a7">
    <w:name w:val="Block Text"/>
    <w:basedOn w:val="a"/>
    <w:rsid w:val="008F4EEA"/>
    <w:pPr>
      <w:widowControl w:val="0"/>
      <w:shd w:val="clear" w:color="auto" w:fill="FFFFFF"/>
      <w:autoSpaceDE w:val="0"/>
      <w:autoSpaceDN w:val="0"/>
      <w:adjustRightInd w:val="0"/>
      <w:spacing w:before="5"/>
      <w:ind w:left="5" w:right="10" w:firstLine="701"/>
      <w:jc w:val="both"/>
    </w:pPr>
    <w:rPr>
      <w:b/>
      <w:bCs/>
      <w:color w:val="000000"/>
      <w:spacing w:val="-2"/>
      <w:sz w:val="28"/>
      <w:szCs w:val="28"/>
    </w:rPr>
  </w:style>
  <w:style w:type="paragraph" w:styleId="a8">
    <w:name w:val="Body Text Indent"/>
    <w:basedOn w:val="a"/>
    <w:rsid w:val="008F4EEA"/>
    <w:pPr>
      <w:autoSpaceDE w:val="0"/>
      <w:autoSpaceDN w:val="0"/>
      <w:adjustRightInd w:val="0"/>
      <w:ind w:firstLine="485"/>
      <w:jc w:val="both"/>
    </w:pPr>
    <w:rPr>
      <w:color w:val="000000"/>
      <w:sz w:val="28"/>
      <w:szCs w:val="22"/>
    </w:rPr>
  </w:style>
  <w:style w:type="character" w:styleId="a9">
    <w:name w:val="page number"/>
    <w:basedOn w:val="a0"/>
    <w:rsid w:val="008F4EEA"/>
  </w:style>
  <w:style w:type="paragraph" w:styleId="30">
    <w:name w:val="Body Text Indent 3"/>
    <w:basedOn w:val="a"/>
    <w:rsid w:val="008F4EEA"/>
    <w:pPr>
      <w:widowControl w:val="0"/>
      <w:autoSpaceDE w:val="0"/>
      <w:autoSpaceDN w:val="0"/>
      <w:adjustRightInd w:val="0"/>
      <w:ind w:firstLine="540"/>
      <w:jc w:val="both"/>
    </w:pPr>
    <w:rPr>
      <w:sz w:val="28"/>
      <w:szCs w:val="28"/>
    </w:rPr>
  </w:style>
  <w:style w:type="paragraph" w:styleId="aa">
    <w:name w:val="footer"/>
    <w:basedOn w:val="a"/>
    <w:link w:val="ab"/>
    <w:rsid w:val="008F4EEA"/>
    <w:pPr>
      <w:tabs>
        <w:tab w:val="center" w:pos="4677"/>
        <w:tab w:val="right" w:pos="9355"/>
      </w:tabs>
    </w:pPr>
  </w:style>
  <w:style w:type="character" w:customStyle="1" w:styleId="ab">
    <w:name w:val="Нижний колонтитул Знак"/>
    <w:link w:val="aa"/>
    <w:semiHidden/>
    <w:rsid w:val="00A51D0E"/>
    <w:rPr>
      <w:sz w:val="24"/>
      <w:szCs w:val="24"/>
      <w:lang w:val="ru-RU" w:eastAsia="ru-RU" w:bidi="ar-SA"/>
    </w:rPr>
  </w:style>
  <w:style w:type="paragraph" w:styleId="ac">
    <w:name w:val="Body Text"/>
    <w:basedOn w:val="a"/>
    <w:rsid w:val="008F4EEA"/>
    <w:pPr>
      <w:spacing w:after="120"/>
    </w:pPr>
  </w:style>
  <w:style w:type="paragraph" w:customStyle="1" w:styleId="ConsNonformat">
    <w:name w:val="ConsNonformat"/>
    <w:rsid w:val="008F4EEA"/>
    <w:pPr>
      <w:widowControl w:val="0"/>
      <w:autoSpaceDE w:val="0"/>
      <w:autoSpaceDN w:val="0"/>
      <w:adjustRightInd w:val="0"/>
      <w:ind w:right="19772"/>
    </w:pPr>
    <w:rPr>
      <w:rFonts w:ascii="Courier New" w:hAnsi="Courier New" w:cs="Courier New"/>
    </w:rPr>
  </w:style>
  <w:style w:type="paragraph" w:styleId="ad">
    <w:name w:val="Balloon Text"/>
    <w:basedOn w:val="a"/>
    <w:semiHidden/>
    <w:rsid w:val="007D3F99"/>
    <w:rPr>
      <w:rFonts w:ascii="Tahoma" w:hAnsi="Tahoma" w:cs="Tahoma"/>
      <w:sz w:val="16"/>
      <w:szCs w:val="16"/>
    </w:rPr>
  </w:style>
  <w:style w:type="paragraph" w:customStyle="1" w:styleId="ae">
    <w:name w:val="Содержимое таблицы"/>
    <w:basedOn w:val="a"/>
    <w:rsid w:val="006B4970"/>
    <w:pPr>
      <w:widowControl w:val="0"/>
      <w:suppressLineNumbers/>
      <w:suppressAutoHyphens/>
    </w:pPr>
    <w:rPr>
      <w:rFonts w:ascii="Arial" w:eastAsia="Arial Unicode MS" w:hAnsi="Arial"/>
      <w:kern w:val="1"/>
      <w:sz w:val="20"/>
    </w:rPr>
  </w:style>
  <w:style w:type="paragraph" w:customStyle="1" w:styleId="af">
    <w:name w:val="Знак"/>
    <w:basedOn w:val="a"/>
    <w:rsid w:val="00931385"/>
    <w:pPr>
      <w:spacing w:before="100" w:beforeAutospacing="1" w:after="100" w:afterAutospacing="1"/>
      <w:jc w:val="both"/>
    </w:pPr>
    <w:rPr>
      <w:rFonts w:ascii="Tahoma" w:hAnsi="Tahoma"/>
      <w:sz w:val="20"/>
      <w:szCs w:val="20"/>
      <w:lang w:val="en-US" w:eastAsia="en-US"/>
    </w:rPr>
  </w:style>
  <w:style w:type="paragraph" w:customStyle="1" w:styleId="af0">
    <w:name w:val="Знак Знак Знак Знак"/>
    <w:basedOn w:val="a"/>
    <w:rsid w:val="00B161D7"/>
    <w:pPr>
      <w:spacing w:before="100" w:beforeAutospacing="1" w:after="100" w:afterAutospacing="1"/>
      <w:jc w:val="both"/>
    </w:pPr>
    <w:rPr>
      <w:rFonts w:ascii="Tahoma" w:hAnsi="Tahoma"/>
      <w:sz w:val="20"/>
      <w:szCs w:val="20"/>
      <w:lang w:val="en-US" w:eastAsia="en-US"/>
    </w:rPr>
  </w:style>
  <w:style w:type="paragraph" w:customStyle="1" w:styleId="af1">
    <w:name w:val="Знак Знак Знак Знак Знак Знак Знак"/>
    <w:basedOn w:val="a"/>
    <w:rsid w:val="006E6D0B"/>
    <w:pPr>
      <w:spacing w:before="100" w:beforeAutospacing="1" w:after="100" w:afterAutospacing="1"/>
      <w:jc w:val="both"/>
    </w:pPr>
    <w:rPr>
      <w:rFonts w:ascii="Tahoma" w:hAnsi="Tahoma"/>
      <w:sz w:val="20"/>
      <w:szCs w:val="20"/>
      <w:lang w:val="en-US" w:eastAsia="en-US"/>
    </w:rPr>
  </w:style>
  <w:style w:type="character" w:styleId="af2">
    <w:name w:val="Hyperlink"/>
    <w:uiPriority w:val="99"/>
    <w:rsid w:val="003C1F78"/>
    <w:rPr>
      <w:color w:val="0000FF"/>
      <w:u w:val="single"/>
    </w:rPr>
  </w:style>
  <w:style w:type="character" w:styleId="af3">
    <w:name w:val="FollowedHyperlink"/>
    <w:uiPriority w:val="99"/>
    <w:rsid w:val="003C1F78"/>
    <w:rPr>
      <w:color w:val="800080"/>
      <w:u w:val="single"/>
    </w:rPr>
  </w:style>
  <w:style w:type="paragraph" w:customStyle="1" w:styleId="font5">
    <w:name w:val="font5"/>
    <w:basedOn w:val="a"/>
    <w:rsid w:val="003C1F78"/>
    <w:pPr>
      <w:spacing w:before="100" w:beforeAutospacing="1" w:after="100" w:afterAutospacing="1"/>
    </w:pPr>
    <w:rPr>
      <w:color w:val="000000"/>
    </w:rPr>
  </w:style>
  <w:style w:type="paragraph" w:customStyle="1" w:styleId="xl67">
    <w:name w:val="xl6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68">
    <w:name w:val="xl68"/>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69">
    <w:name w:val="xl69"/>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70">
    <w:name w:val="xl70"/>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1">
    <w:name w:val="xl71"/>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2">
    <w:name w:val="xl72"/>
    <w:basedOn w:val="a"/>
    <w:rsid w:val="003C1F78"/>
    <w:pPr>
      <w:spacing w:before="100" w:beforeAutospacing="1" w:after="100" w:afterAutospacing="1"/>
      <w:textAlignment w:val="center"/>
    </w:pPr>
  </w:style>
  <w:style w:type="paragraph" w:customStyle="1" w:styleId="xl73">
    <w:name w:val="xl73"/>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4">
    <w:name w:val="xl74"/>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5">
    <w:name w:val="xl75"/>
    <w:basedOn w:val="a"/>
    <w:rsid w:val="003C1F78"/>
    <w:pPr>
      <w:pBdr>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6">
    <w:name w:val="xl76"/>
    <w:basedOn w:val="a"/>
    <w:rsid w:val="003C1F78"/>
    <w:pPr>
      <w:spacing w:before="100" w:beforeAutospacing="1" w:after="100" w:afterAutospacing="1"/>
      <w:jc w:val="both"/>
      <w:textAlignment w:val="center"/>
    </w:pPr>
  </w:style>
  <w:style w:type="paragraph" w:customStyle="1" w:styleId="xl77">
    <w:name w:val="xl7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8">
    <w:name w:val="xl78"/>
    <w:basedOn w:val="a"/>
    <w:rsid w:val="003C1F78"/>
    <w:pPr>
      <w:pBdr>
        <w:bottom w:val="single" w:sz="8" w:space="0" w:color="auto"/>
        <w:right w:val="single" w:sz="8" w:space="0" w:color="auto"/>
      </w:pBdr>
      <w:spacing w:before="100" w:beforeAutospacing="1" w:after="100" w:afterAutospacing="1"/>
      <w:jc w:val="both"/>
      <w:textAlignment w:val="center"/>
    </w:pPr>
  </w:style>
  <w:style w:type="paragraph" w:customStyle="1" w:styleId="xl79">
    <w:name w:val="xl79"/>
    <w:basedOn w:val="a"/>
    <w:rsid w:val="003C1F7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0">
    <w:name w:val="xl80"/>
    <w:basedOn w:val="a"/>
    <w:rsid w:val="003C1F7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1">
    <w:name w:val="xl81"/>
    <w:basedOn w:val="a"/>
    <w:rsid w:val="003C1F78"/>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2">
    <w:name w:val="xl82"/>
    <w:basedOn w:val="a"/>
    <w:rsid w:val="003C1F78"/>
    <w:pPr>
      <w:pBdr>
        <w:left w:val="single" w:sz="8" w:space="0" w:color="auto"/>
        <w:bottom w:val="single" w:sz="4" w:space="0" w:color="auto"/>
        <w:right w:val="single" w:sz="4" w:space="0" w:color="auto"/>
      </w:pBdr>
      <w:spacing w:before="100" w:beforeAutospacing="1" w:after="100" w:afterAutospacing="1"/>
      <w:jc w:val="both"/>
      <w:textAlignment w:val="center"/>
    </w:pPr>
  </w:style>
  <w:style w:type="paragraph" w:customStyle="1" w:styleId="xl83">
    <w:name w:val="xl83"/>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84">
    <w:name w:val="xl84"/>
    <w:basedOn w:val="a"/>
    <w:rsid w:val="003C1F78"/>
    <w:pPr>
      <w:pBdr>
        <w:top w:val="single" w:sz="4" w:space="0" w:color="auto"/>
        <w:left w:val="single" w:sz="4" w:space="0" w:color="auto"/>
        <w:right w:val="single" w:sz="4" w:space="0" w:color="auto"/>
      </w:pBdr>
      <w:spacing w:before="100" w:beforeAutospacing="1" w:after="100" w:afterAutospacing="1"/>
      <w:jc w:val="both"/>
      <w:textAlignment w:val="center"/>
    </w:pPr>
  </w:style>
  <w:style w:type="paragraph" w:customStyle="1" w:styleId="xl85">
    <w:name w:val="xl85"/>
    <w:basedOn w:val="a"/>
    <w:rsid w:val="003C1F78"/>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6">
    <w:name w:val="xl86"/>
    <w:basedOn w:val="a"/>
    <w:rsid w:val="003C1F78"/>
    <w:pPr>
      <w:pBdr>
        <w:left w:val="single" w:sz="8" w:space="0" w:color="auto"/>
      </w:pBdr>
      <w:spacing w:before="100" w:beforeAutospacing="1" w:after="100" w:afterAutospacing="1"/>
      <w:jc w:val="both"/>
      <w:textAlignment w:val="center"/>
    </w:pPr>
  </w:style>
  <w:style w:type="paragraph" w:customStyle="1" w:styleId="xl87">
    <w:name w:val="xl8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88">
    <w:name w:val="xl88"/>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89">
    <w:name w:val="xl89"/>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90">
    <w:name w:val="xl90"/>
    <w:basedOn w:val="a"/>
    <w:rsid w:val="003C1F78"/>
    <w:pPr>
      <w:pBdr>
        <w:left w:val="single" w:sz="4" w:space="0" w:color="auto"/>
        <w:bottom w:val="single" w:sz="4" w:space="0" w:color="auto"/>
        <w:right w:val="single" w:sz="4" w:space="0" w:color="auto"/>
      </w:pBdr>
      <w:spacing w:before="100" w:beforeAutospacing="1" w:after="100" w:afterAutospacing="1"/>
      <w:jc w:val="both"/>
      <w:textAlignment w:val="center"/>
    </w:pPr>
    <w:rPr>
      <w:color w:val="000000"/>
    </w:rPr>
  </w:style>
  <w:style w:type="paragraph" w:customStyle="1" w:styleId="xl91">
    <w:name w:val="xl91"/>
    <w:basedOn w:val="a"/>
    <w:rsid w:val="003C1F78"/>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92">
    <w:name w:val="xl92"/>
    <w:basedOn w:val="a"/>
    <w:rsid w:val="003C1F78"/>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93">
    <w:name w:val="xl93"/>
    <w:basedOn w:val="a"/>
    <w:rsid w:val="003C1F78"/>
    <w:pPr>
      <w:pBdr>
        <w:top w:val="single" w:sz="8" w:space="0" w:color="auto"/>
        <w:left w:val="single" w:sz="8" w:space="0" w:color="auto"/>
        <w:right w:val="single" w:sz="8" w:space="0" w:color="auto"/>
      </w:pBdr>
      <w:spacing w:before="100" w:beforeAutospacing="1" w:after="100" w:afterAutospacing="1"/>
      <w:jc w:val="both"/>
      <w:textAlignment w:val="center"/>
    </w:pPr>
  </w:style>
  <w:style w:type="paragraph" w:customStyle="1" w:styleId="xl94">
    <w:name w:val="xl94"/>
    <w:basedOn w:val="a"/>
    <w:rsid w:val="003C1F78"/>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95">
    <w:name w:val="xl95"/>
    <w:basedOn w:val="a"/>
    <w:rsid w:val="003C1F78"/>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96">
    <w:name w:val="xl96"/>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97">
    <w:name w:val="xl9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98">
    <w:name w:val="xl98"/>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pPr>
  </w:style>
  <w:style w:type="paragraph" w:customStyle="1" w:styleId="xl99">
    <w:name w:val="xl99"/>
    <w:basedOn w:val="a"/>
    <w:rsid w:val="003C1F78"/>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0">
    <w:name w:val="xl100"/>
    <w:basedOn w:val="a"/>
    <w:rsid w:val="003C1F78"/>
    <w:pPr>
      <w:pBdr>
        <w:bottom w:val="single" w:sz="8" w:space="0" w:color="auto"/>
        <w:right w:val="single" w:sz="8" w:space="0" w:color="auto"/>
      </w:pBdr>
      <w:spacing w:before="100" w:beforeAutospacing="1" w:after="100" w:afterAutospacing="1"/>
      <w:jc w:val="both"/>
    </w:pPr>
  </w:style>
  <w:style w:type="paragraph" w:customStyle="1" w:styleId="xl101">
    <w:name w:val="xl101"/>
    <w:basedOn w:val="a"/>
    <w:rsid w:val="003C1F78"/>
    <w:pPr>
      <w:pBdr>
        <w:top w:val="single" w:sz="8" w:space="0" w:color="auto"/>
        <w:left w:val="single" w:sz="8" w:space="0" w:color="auto"/>
        <w:bottom w:val="single" w:sz="8" w:space="0" w:color="auto"/>
      </w:pBdr>
      <w:spacing w:before="100" w:beforeAutospacing="1" w:after="100" w:afterAutospacing="1"/>
      <w:jc w:val="center"/>
      <w:textAlignment w:val="top"/>
    </w:pPr>
  </w:style>
  <w:style w:type="paragraph" w:customStyle="1" w:styleId="xl102">
    <w:name w:val="xl102"/>
    <w:basedOn w:val="a"/>
    <w:rsid w:val="003C1F78"/>
    <w:pPr>
      <w:pBdr>
        <w:top w:val="single" w:sz="8" w:space="0" w:color="auto"/>
        <w:bottom w:val="single" w:sz="8" w:space="0" w:color="auto"/>
        <w:right w:val="single" w:sz="8" w:space="0" w:color="auto"/>
      </w:pBdr>
      <w:spacing w:before="100" w:beforeAutospacing="1" w:after="100" w:afterAutospacing="1"/>
      <w:jc w:val="both"/>
    </w:pPr>
  </w:style>
  <w:style w:type="paragraph" w:customStyle="1" w:styleId="xl103">
    <w:name w:val="xl103"/>
    <w:basedOn w:val="a"/>
    <w:rsid w:val="003C1F78"/>
    <w:pPr>
      <w:pBdr>
        <w:top w:val="single" w:sz="8" w:space="0" w:color="auto"/>
        <w:bottom w:val="single" w:sz="8" w:space="0" w:color="auto"/>
        <w:right w:val="single" w:sz="8" w:space="0" w:color="auto"/>
      </w:pBdr>
      <w:spacing w:before="100" w:beforeAutospacing="1" w:after="100" w:afterAutospacing="1"/>
    </w:pPr>
  </w:style>
  <w:style w:type="paragraph" w:customStyle="1" w:styleId="font6">
    <w:name w:val="font6"/>
    <w:basedOn w:val="a"/>
    <w:rsid w:val="007C55F7"/>
    <w:pPr>
      <w:spacing w:before="100" w:beforeAutospacing="1" w:after="100" w:afterAutospacing="1"/>
    </w:pPr>
    <w:rPr>
      <w:color w:val="000000"/>
      <w:sz w:val="23"/>
      <w:szCs w:val="23"/>
    </w:rPr>
  </w:style>
  <w:style w:type="paragraph" w:customStyle="1" w:styleId="xl104">
    <w:name w:val="xl104"/>
    <w:basedOn w:val="a"/>
    <w:rsid w:val="00C3034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05">
    <w:name w:val="xl105"/>
    <w:basedOn w:val="a"/>
    <w:rsid w:val="00C3034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06">
    <w:name w:val="xl106"/>
    <w:basedOn w:val="a"/>
    <w:rsid w:val="00C3034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07">
    <w:name w:val="xl107"/>
    <w:basedOn w:val="a"/>
    <w:rsid w:val="00C3034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both"/>
      <w:textAlignment w:val="center"/>
    </w:pPr>
    <w:rPr>
      <w:sz w:val="23"/>
      <w:szCs w:val="23"/>
    </w:rPr>
  </w:style>
  <w:style w:type="paragraph" w:customStyle="1" w:styleId="xl108">
    <w:name w:val="xl108"/>
    <w:basedOn w:val="a"/>
    <w:rsid w:val="00C3034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3"/>
      <w:szCs w:val="23"/>
    </w:rPr>
  </w:style>
  <w:style w:type="paragraph" w:customStyle="1" w:styleId="xl109">
    <w:name w:val="xl109"/>
    <w:basedOn w:val="a"/>
    <w:rsid w:val="00C30346"/>
    <w:pPr>
      <w:pBdr>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10">
    <w:name w:val="xl110"/>
    <w:basedOn w:val="a"/>
    <w:rsid w:val="00C30346"/>
    <w:pPr>
      <w:spacing w:before="100" w:beforeAutospacing="1" w:after="100" w:afterAutospacing="1"/>
      <w:jc w:val="both"/>
      <w:textAlignment w:val="center"/>
    </w:pPr>
    <w:rPr>
      <w:sz w:val="23"/>
      <w:szCs w:val="23"/>
    </w:rPr>
  </w:style>
  <w:style w:type="paragraph" w:customStyle="1" w:styleId="xl111">
    <w:name w:val="xl111"/>
    <w:basedOn w:val="a"/>
    <w:rsid w:val="00C30346"/>
    <w:pPr>
      <w:shd w:val="clear" w:color="000000" w:fill="FFFFFF"/>
      <w:spacing w:before="100" w:beforeAutospacing="1" w:after="100" w:afterAutospacing="1"/>
      <w:jc w:val="both"/>
      <w:textAlignment w:val="center"/>
    </w:pPr>
    <w:rPr>
      <w:sz w:val="23"/>
      <w:szCs w:val="23"/>
    </w:rPr>
  </w:style>
  <w:style w:type="paragraph" w:customStyle="1" w:styleId="xl112">
    <w:name w:val="xl112"/>
    <w:basedOn w:val="a"/>
    <w:rsid w:val="00C30346"/>
    <w:pPr>
      <w:spacing w:before="100" w:beforeAutospacing="1" w:after="100" w:afterAutospacing="1"/>
      <w:textAlignment w:val="center"/>
    </w:pPr>
    <w:rPr>
      <w:color w:val="000000"/>
      <w:sz w:val="23"/>
      <w:szCs w:val="23"/>
    </w:rPr>
  </w:style>
  <w:style w:type="paragraph" w:customStyle="1" w:styleId="msonormal0">
    <w:name w:val="msonormal"/>
    <w:basedOn w:val="a"/>
    <w:rsid w:val="00FB6B83"/>
    <w:pPr>
      <w:spacing w:before="100" w:beforeAutospacing="1" w:after="100" w:afterAutospacing="1"/>
    </w:pPr>
  </w:style>
  <w:style w:type="paragraph" w:customStyle="1" w:styleId="xl113">
    <w:name w:val="xl113"/>
    <w:basedOn w:val="a"/>
    <w:rsid w:val="00FB6B8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14">
    <w:name w:val="xl114"/>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15">
    <w:name w:val="xl115"/>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6">
    <w:name w:val="xl116"/>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7">
    <w:name w:val="xl117"/>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8">
    <w:name w:val="xl118"/>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19">
    <w:name w:val="xl119"/>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top"/>
    </w:pPr>
    <w:rPr>
      <w:sz w:val="23"/>
      <w:szCs w:val="23"/>
    </w:rPr>
  </w:style>
  <w:style w:type="paragraph" w:customStyle="1" w:styleId="xl120">
    <w:name w:val="xl120"/>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21">
    <w:name w:val="xl121"/>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22">
    <w:name w:val="xl122"/>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23">
    <w:name w:val="xl123"/>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24">
    <w:name w:val="xl124"/>
    <w:basedOn w:val="a"/>
    <w:rsid w:val="00FB6B8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5">
    <w:name w:val="xl125"/>
    <w:basedOn w:val="a"/>
    <w:rsid w:val="00FB6B8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6">
    <w:name w:val="xl126"/>
    <w:basedOn w:val="a"/>
    <w:rsid w:val="00FB6B8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7">
    <w:name w:val="xl127"/>
    <w:basedOn w:val="a"/>
    <w:rsid w:val="00FB6B83"/>
    <w:pPr>
      <w:pBdr>
        <w:top w:val="single" w:sz="4" w:space="0" w:color="auto"/>
        <w:left w:val="single" w:sz="4" w:space="0" w:color="auto"/>
        <w:bottom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28">
    <w:name w:val="xl128"/>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pPr>
    <w:rPr>
      <w:sz w:val="23"/>
      <w:szCs w:val="23"/>
    </w:rPr>
  </w:style>
  <w:style w:type="paragraph" w:customStyle="1" w:styleId="xl129">
    <w:name w:val="xl129"/>
    <w:basedOn w:val="a"/>
    <w:rsid w:val="00FB6B83"/>
    <w:pPr>
      <w:pBdr>
        <w:top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30">
    <w:name w:val="xl130"/>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1">
    <w:name w:val="xl131"/>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2">
    <w:name w:val="xl132"/>
    <w:basedOn w:val="a"/>
    <w:rsid w:val="00FB6B83"/>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sz w:val="23"/>
      <w:szCs w:val="23"/>
    </w:rPr>
  </w:style>
  <w:style w:type="paragraph" w:customStyle="1" w:styleId="xl133">
    <w:name w:val="xl133"/>
    <w:basedOn w:val="a"/>
    <w:rsid w:val="00FB6B83"/>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sz w:val="23"/>
      <w:szCs w:val="23"/>
    </w:rPr>
  </w:style>
  <w:style w:type="paragraph" w:customStyle="1" w:styleId="xl134">
    <w:name w:val="xl134"/>
    <w:basedOn w:val="a"/>
    <w:rsid w:val="00FB6B83"/>
    <w:pPr>
      <w:shd w:val="clear" w:color="000000" w:fill="B7DEE8"/>
      <w:spacing w:before="100" w:beforeAutospacing="1" w:after="100" w:afterAutospacing="1"/>
      <w:jc w:val="both"/>
      <w:textAlignment w:val="center"/>
    </w:pPr>
    <w:rPr>
      <w:sz w:val="23"/>
      <w:szCs w:val="23"/>
    </w:rPr>
  </w:style>
  <w:style w:type="paragraph" w:customStyle="1" w:styleId="xl135">
    <w:name w:val="xl135"/>
    <w:basedOn w:val="a"/>
    <w:rsid w:val="00FB6B83"/>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both"/>
      <w:textAlignment w:val="center"/>
    </w:pPr>
    <w:rPr>
      <w:sz w:val="23"/>
      <w:szCs w:val="23"/>
    </w:rPr>
  </w:style>
  <w:style w:type="paragraph" w:customStyle="1" w:styleId="xl136">
    <w:name w:val="xl136"/>
    <w:basedOn w:val="a"/>
    <w:rsid w:val="00FB6B83"/>
    <w:pPr>
      <w:pBdr>
        <w:top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3"/>
      <w:szCs w:val="23"/>
    </w:rPr>
  </w:style>
  <w:style w:type="paragraph" w:customStyle="1" w:styleId="xl137">
    <w:name w:val="xl137"/>
    <w:basedOn w:val="a"/>
    <w:rsid w:val="00FB6B83"/>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3"/>
      <w:szCs w:val="23"/>
    </w:rPr>
  </w:style>
  <w:style w:type="paragraph" w:customStyle="1" w:styleId="xl138">
    <w:name w:val="xl138"/>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top"/>
    </w:pPr>
    <w:rPr>
      <w:sz w:val="23"/>
      <w:szCs w:val="23"/>
    </w:rPr>
  </w:style>
  <w:style w:type="paragraph" w:customStyle="1" w:styleId="xl139">
    <w:name w:val="xl139"/>
    <w:basedOn w:val="a"/>
    <w:rsid w:val="00FB6B83"/>
    <w:pPr>
      <w:pBdr>
        <w:top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40">
    <w:name w:val="xl140"/>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color w:val="FF0000"/>
      <w:sz w:val="23"/>
      <w:szCs w:val="23"/>
    </w:rPr>
  </w:style>
  <w:style w:type="paragraph" w:customStyle="1" w:styleId="xl141">
    <w:name w:val="xl141"/>
    <w:basedOn w:val="a"/>
    <w:rsid w:val="00FB6B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color w:val="FF0000"/>
      <w:sz w:val="23"/>
      <w:szCs w:val="23"/>
    </w:rPr>
  </w:style>
  <w:style w:type="paragraph" w:customStyle="1" w:styleId="xl142">
    <w:name w:val="xl142"/>
    <w:basedOn w:val="a"/>
    <w:rsid w:val="00FB6B8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3"/>
      <w:szCs w:val="23"/>
    </w:rPr>
  </w:style>
  <w:style w:type="paragraph" w:customStyle="1" w:styleId="xl143">
    <w:name w:val="xl143"/>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color w:val="FF0000"/>
      <w:sz w:val="23"/>
      <w:szCs w:val="23"/>
    </w:rPr>
  </w:style>
  <w:style w:type="paragraph" w:customStyle="1" w:styleId="xl144">
    <w:name w:val="xl144"/>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color w:val="FF0000"/>
      <w:sz w:val="23"/>
      <w:szCs w:val="23"/>
    </w:rPr>
  </w:style>
  <w:style w:type="paragraph" w:customStyle="1" w:styleId="xl145">
    <w:name w:val="xl145"/>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46">
    <w:name w:val="xl146"/>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47">
    <w:name w:val="xl147"/>
    <w:basedOn w:val="a"/>
    <w:rsid w:val="00F36B6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148">
    <w:name w:val="xl148"/>
    <w:basedOn w:val="a"/>
    <w:rsid w:val="00F36B62"/>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color w:val="000000"/>
      <w:sz w:val="23"/>
      <w:szCs w:val="23"/>
    </w:rPr>
  </w:style>
  <w:style w:type="paragraph" w:customStyle="1" w:styleId="xl149">
    <w:name w:val="xl149"/>
    <w:basedOn w:val="a"/>
    <w:rsid w:val="00F36B62"/>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jc w:val="center"/>
      <w:textAlignment w:val="center"/>
    </w:pPr>
    <w:rPr>
      <w:color w:val="FF0000"/>
      <w:sz w:val="23"/>
      <w:szCs w:val="23"/>
    </w:rPr>
  </w:style>
  <w:style w:type="paragraph" w:customStyle="1" w:styleId="xl150">
    <w:name w:val="xl150"/>
    <w:basedOn w:val="a"/>
    <w:rsid w:val="00F36B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51">
    <w:name w:val="xl151"/>
    <w:basedOn w:val="a"/>
    <w:rsid w:val="00F36B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3"/>
      <w:szCs w:val="23"/>
    </w:rPr>
  </w:style>
  <w:style w:type="paragraph" w:customStyle="1" w:styleId="xl152">
    <w:name w:val="xl152"/>
    <w:basedOn w:val="a"/>
    <w:rsid w:val="00F36B62"/>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color w:val="FF0000"/>
      <w:sz w:val="23"/>
      <w:szCs w:val="23"/>
    </w:rPr>
  </w:style>
  <w:style w:type="paragraph" w:customStyle="1" w:styleId="xl153">
    <w:name w:val="xl153"/>
    <w:basedOn w:val="a"/>
    <w:rsid w:val="00F36B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color w:val="FF0000"/>
      <w:sz w:val="23"/>
      <w:szCs w:val="23"/>
    </w:rPr>
  </w:style>
  <w:style w:type="paragraph" w:customStyle="1" w:styleId="xl154">
    <w:name w:val="xl154"/>
    <w:basedOn w:val="a"/>
    <w:rsid w:val="00F36B62"/>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color w:val="FF0000"/>
      <w:sz w:val="23"/>
      <w:szCs w:val="23"/>
    </w:rPr>
  </w:style>
  <w:style w:type="paragraph" w:customStyle="1" w:styleId="xl155">
    <w:name w:val="xl155"/>
    <w:basedOn w:val="a"/>
    <w:rsid w:val="00F36B62"/>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3"/>
      <w:szCs w:val="23"/>
    </w:rPr>
  </w:style>
  <w:style w:type="paragraph" w:customStyle="1" w:styleId="xl156">
    <w:name w:val="xl156"/>
    <w:basedOn w:val="a"/>
    <w:rsid w:val="001C10F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sz w:val="23"/>
      <w:szCs w:val="23"/>
    </w:rPr>
  </w:style>
  <w:style w:type="paragraph" w:customStyle="1" w:styleId="xl157">
    <w:name w:val="xl157"/>
    <w:basedOn w:val="a"/>
    <w:rsid w:val="001C10F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sz w:val="23"/>
      <w:szCs w:val="23"/>
    </w:rPr>
  </w:style>
  <w:style w:type="paragraph" w:customStyle="1" w:styleId="xl158">
    <w:name w:val="xl158"/>
    <w:basedOn w:val="a"/>
    <w:rsid w:val="001C10F7"/>
    <w:pPr>
      <w:pBdr>
        <w:top w:val="single" w:sz="4" w:space="0" w:color="auto"/>
        <w:left w:val="single" w:sz="4" w:space="0" w:color="auto"/>
        <w:bottom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59">
    <w:name w:val="xl159"/>
    <w:basedOn w:val="a"/>
    <w:rsid w:val="00A3046B"/>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color w:val="FF0000"/>
      <w:sz w:val="23"/>
      <w:szCs w:val="23"/>
    </w:rPr>
  </w:style>
  <w:style w:type="paragraph" w:customStyle="1" w:styleId="xl160">
    <w:name w:val="xl160"/>
    <w:basedOn w:val="a"/>
    <w:rsid w:val="00A3046B"/>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color w:val="FF0000"/>
      <w:sz w:val="23"/>
      <w:szCs w:val="23"/>
    </w:rPr>
  </w:style>
  <w:style w:type="paragraph" w:customStyle="1" w:styleId="xl161">
    <w:name w:val="xl161"/>
    <w:basedOn w:val="a"/>
    <w:rsid w:val="00A3046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3"/>
      <w:szCs w:val="23"/>
    </w:rPr>
  </w:style>
  <w:style w:type="paragraph" w:customStyle="1" w:styleId="xl162">
    <w:name w:val="xl162"/>
    <w:basedOn w:val="a"/>
    <w:rsid w:val="00A3046B"/>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color w:val="FF0000"/>
      <w:sz w:val="23"/>
      <w:szCs w:val="23"/>
    </w:rPr>
  </w:style>
  <w:style w:type="paragraph" w:customStyle="1" w:styleId="xl163">
    <w:name w:val="xl163"/>
    <w:basedOn w:val="a"/>
    <w:rsid w:val="00A3046B"/>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color w:val="FF0000"/>
      <w:sz w:val="23"/>
      <w:szCs w:val="23"/>
    </w:rPr>
  </w:style>
  <w:style w:type="paragraph" w:customStyle="1" w:styleId="xl164">
    <w:name w:val="xl164"/>
    <w:basedOn w:val="a"/>
    <w:rsid w:val="00A3046B"/>
    <w:pPr>
      <w:pBdr>
        <w:top w:val="single" w:sz="4" w:space="0" w:color="auto"/>
        <w:left w:val="single" w:sz="4" w:space="0" w:color="auto"/>
        <w:bottom w:val="single" w:sz="4" w:space="0" w:color="auto"/>
      </w:pBdr>
      <w:shd w:val="clear" w:color="000000" w:fill="B7DEE8"/>
      <w:spacing w:before="100" w:beforeAutospacing="1" w:after="100" w:afterAutospacing="1"/>
      <w:jc w:val="both"/>
      <w:textAlignment w:val="center"/>
    </w:pPr>
    <w:rPr>
      <w:color w:val="FF0000"/>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57214">
      <w:bodyDiv w:val="1"/>
      <w:marLeft w:val="0"/>
      <w:marRight w:val="0"/>
      <w:marTop w:val="0"/>
      <w:marBottom w:val="0"/>
      <w:divBdr>
        <w:top w:val="none" w:sz="0" w:space="0" w:color="auto"/>
        <w:left w:val="none" w:sz="0" w:space="0" w:color="auto"/>
        <w:bottom w:val="none" w:sz="0" w:space="0" w:color="auto"/>
        <w:right w:val="none" w:sz="0" w:space="0" w:color="auto"/>
      </w:divBdr>
    </w:div>
    <w:div w:id="29189373">
      <w:bodyDiv w:val="1"/>
      <w:marLeft w:val="0"/>
      <w:marRight w:val="0"/>
      <w:marTop w:val="0"/>
      <w:marBottom w:val="0"/>
      <w:divBdr>
        <w:top w:val="none" w:sz="0" w:space="0" w:color="auto"/>
        <w:left w:val="none" w:sz="0" w:space="0" w:color="auto"/>
        <w:bottom w:val="none" w:sz="0" w:space="0" w:color="auto"/>
        <w:right w:val="none" w:sz="0" w:space="0" w:color="auto"/>
      </w:divBdr>
    </w:div>
    <w:div w:id="47389177">
      <w:bodyDiv w:val="1"/>
      <w:marLeft w:val="0"/>
      <w:marRight w:val="0"/>
      <w:marTop w:val="0"/>
      <w:marBottom w:val="0"/>
      <w:divBdr>
        <w:top w:val="none" w:sz="0" w:space="0" w:color="auto"/>
        <w:left w:val="none" w:sz="0" w:space="0" w:color="auto"/>
        <w:bottom w:val="none" w:sz="0" w:space="0" w:color="auto"/>
        <w:right w:val="none" w:sz="0" w:space="0" w:color="auto"/>
      </w:divBdr>
    </w:div>
    <w:div w:id="49155370">
      <w:bodyDiv w:val="1"/>
      <w:marLeft w:val="0"/>
      <w:marRight w:val="0"/>
      <w:marTop w:val="0"/>
      <w:marBottom w:val="0"/>
      <w:divBdr>
        <w:top w:val="none" w:sz="0" w:space="0" w:color="auto"/>
        <w:left w:val="none" w:sz="0" w:space="0" w:color="auto"/>
        <w:bottom w:val="none" w:sz="0" w:space="0" w:color="auto"/>
        <w:right w:val="none" w:sz="0" w:space="0" w:color="auto"/>
      </w:divBdr>
    </w:div>
    <w:div w:id="54672417">
      <w:bodyDiv w:val="1"/>
      <w:marLeft w:val="0"/>
      <w:marRight w:val="0"/>
      <w:marTop w:val="0"/>
      <w:marBottom w:val="0"/>
      <w:divBdr>
        <w:top w:val="none" w:sz="0" w:space="0" w:color="auto"/>
        <w:left w:val="none" w:sz="0" w:space="0" w:color="auto"/>
        <w:bottom w:val="none" w:sz="0" w:space="0" w:color="auto"/>
        <w:right w:val="none" w:sz="0" w:space="0" w:color="auto"/>
      </w:divBdr>
    </w:div>
    <w:div w:id="55788523">
      <w:bodyDiv w:val="1"/>
      <w:marLeft w:val="0"/>
      <w:marRight w:val="0"/>
      <w:marTop w:val="0"/>
      <w:marBottom w:val="0"/>
      <w:divBdr>
        <w:top w:val="none" w:sz="0" w:space="0" w:color="auto"/>
        <w:left w:val="none" w:sz="0" w:space="0" w:color="auto"/>
        <w:bottom w:val="none" w:sz="0" w:space="0" w:color="auto"/>
        <w:right w:val="none" w:sz="0" w:space="0" w:color="auto"/>
      </w:divBdr>
    </w:div>
    <w:div w:id="64106539">
      <w:bodyDiv w:val="1"/>
      <w:marLeft w:val="0"/>
      <w:marRight w:val="0"/>
      <w:marTop w:val="0"/>
      <w:marBottom w:val="0"/>
      <w:divBdr>
        <w:top w:val="none" w:sz="0" w:space="0" w:color="auto"/>
        <w:left w:val="none" w:sz="0" w:space="0" w:color="auto"/>
        <w:bottom w:val="none" w:sz="0" w:space="0" w:color="auto"/>
        <w:right w:val="none" w:sz="0" w:space="0" w:color="auto"/>
      </w:divBdr>
    </w:div>
    <w:div w:id="74018801">
      <w:bodyDiv w:val="1"/>
      <w:marLeft w:val="0"/>
      <w:marRight w:val="0"/>
      <w:marTop w:val="0"/>
      <w:marBottom w:val="0"/>
      <w:divBdr>
        <w:top w:val="none" w:sz="0" w:space="0" w:color="auto"/>
        <w:left w:val="none" w:sz="0" w:space="0" w:color="auto"/>
        <w:bottom w:val="none" w:sz="0" w:space="0" w:color="auto"/>
        <w:right w:val="none" w:sz="0" w:space="0" w:color="auto"/>
      </w:divBdr>
    </w:div>
    <w:div w:id="86081337">
      <w:bodyDiv w:val="1"/>
      <w:marLeft w:val="0"/>
      <w:marRight w:val="0"/>
      <w:marTop w:val="0"/>
      <w:marBottom w:val="0"/>
      <w:divBdr>
        <w:top w:val="none" w:sz="0" w:space="0" w:color="auto"/>
        <w:left w:val="none" w:sz="0" w:space="0" w:color="auto"/>
        <w:bottom w:val="none" w:sz="0" w:space="0" w:color="auto"/>
        <w:right w:val="none" w:sz="0" w:space="0" w:color="auto"/>
      </w:divBdr>
    </w:div>
    <w:div w:id="88896226">
      <w:bodyDiv w:val="1"/>
      <w:marLeft w:val="0"/>
      <w:marRight w:val="0"/>
      <w:marTop w:val="0"/>
      <w:marBottom w:val="0"/>
      <w:divBdr>
        <w:top w:val="none" w:sz="0" w:space="0" w:color="auto"/>
        <w:left w:val="none" w:sz="0" w:space="0" w:color="auto"/>
        <w:bottom w:val="none" w:sz="0" w:space="0" w:color="auto"/>
        <w:right w:val="none" w:sz="0" w:space="0" w:color="auto"/>
      </w:divBdr>
    </w:div>
    <w:div w:id="93718918">
      <w:bodyDiv w:val="1"/>
      <w:marLeft w:val="0"/>
      <w:marRight w:val="0"/>
      <w:marTop w:val="0"/>
      <w:marBottom w:val="0"/>
      <w:divBdr>
        <w:top w:val="none" w:sz="0" w:space="0" w:color="auto"/>
        <w:left w:val="none" w:sz="0" w:space="0" w:color="auto"/>
        <w:bottom w:val="none" w:sz="0" w:space="0" w:color="auto"/>
        <w:right w:val="none" w:sz="0" w:space="0" w:color="auto"/>
      </w:divBdr>
    </w:div>
    <w:div w:id="94207260">
      <w:bodyDiv w:val="1"/>
      <w:marLeft w:val="0"/>
      <w:marRight w:val="0"/>
      <w:marTop w:val="0"/>
      <w:marBottom w:val="0"/>
      <w:divBdr>
        <w:top w:val="none" w:sz="0" w:space="0" w:color="auto"/>
        <w:left w:val="none" w:sz="0" w:space="0" w:color="auto"/>
        <w:bottom w:val="none" w:sz="0" w:space="0" w:color="auto"/>
        <w:right w:val="none" w:sz="0" w:space="0" w:color="auto"/>
      </w:divBdr>
    </w:div>
    <w:div w:id="112290956">
      <w:bodyDiv w:val="1"/>
      <w:marLeft w:val="0"/>
      <w:marRight w:val="0"/>
      <w:marTop w:val="0"/>
      <w:marBottom w:val="0"/>
      <w:divBdr>
        <w:top w:val="none" w:sz="0" w:space="0" w:color="auto"/>
        <w:left w:val="none" w:sz="0" w:space="0" w:color="auto"/>
        <w:bottom w:val="none" w:sz="0" w:space="0" w:color="auto"/>
        <w:right w:val="none" w:sz="0" w:space="0" w:color="auto"/>
      </w:divBdr>
    </w:div>
    <w:div w:id="124129442">
      <w:bodyDiv w:val="1"/>
      <w:marLeft w:val="0"/>
      <w:marRight w:val="0"/>
      <w:marTop w:val="0"/>
      <w:marBottom w:val="0"/>
      <w:divBdr>
        <w:top w:val="none" w:sz="0" w:space="0" w:color="auto"/>
        <w:left w:val="none" w:sz="0" w:space="0" w:color="auto"/>
        <w:bottom w:val="none" w:sz="0" w:space="0" w:color="auto"/>
        <w:right w:val="none" w:sz="0" w:space="0" w:color="auto"/>
      </w:divBdr>
    </w:div>
    <w:div w:id="142625497">
      <w:bodyDiv w:val="1"/>
      <w:marLeft w:val="0"/>
      <w:marRight w:val="0"/>
      <w:marTop w:val="0"/>
      <w:marBottom w:val="0"/>
      <w:divBdr>
        <w:top w:val="none" w:sz="0" w:space="0" w:color="auto"/>
        <w:left w:val="none" w:sz="0" w:space="0" w:color="auto"/>
        <w:bottom w:val="none" w:sz="0" w:space="0" w:color="auto"/>
        <w:right w:val="none" w:sz="0" w:space="0" w:color="auto"/>
      </w:divBdr>
    </w:div>
    <w:div w:id="164442042">
      <w:bodyDiv w:val="1"/>
      <w:marLeft w:val="0"/>
      <w:marRight w:val="0"/>
      <w:marTop w:val="0"/>
      <w:marBottom w:val="0"/>
      <w:divBdr>
        <w:top w:val="none" w:sz="0" w:space="0" w:color="auto"/>
        <w:left w:val="none" w:sz="0" w:space="0" w:color="auto"/>
        <w:bottom w:val="none" w:sz="0" w:space="0" w:color="auto"/>
        <w:right w:val="none" w:sz="0" w:space="0" w:color="auto"/>
      </w:divBdr>
    </w:div>
    <w:div w:id="169489563">
      <w:bodyDiv w:val="1"/>
      <w:marLeft w:val="0"/>
      <w:marRight w:val="0"/>
      <w:marTop w:val="0"/>
      <w:marBottom w:val="0"/>
      <w:divBdr>
        <w:top w:val="none" w:sz="0" w:space="0" w:color="auto"/>
        <w:left w:val="none" w:sz="0" w:space="0" w:color="auto"/>
        <w:bottom w:val="none" w:sz="0" w:space="0" w:color="auto"/>
        <w:right w:val="none" w:sz="0" w:space="0" w:color="auto"/>
      </w:divBdr>
    </w:div>
    <w:div w:id="171383472">
      <w:bodyDiv w:val="1"/>
      <w:marLeft w:val="0"/>
      <w:marRight w:val="0"/>
      <w:marTop w:val="0"/>
      <w:marBottom w:val="0"/>
      <w:divBdr>
        <w:top w:val="none" w:sz="0" w:space="0" w:color="auto"/>
        <w:left w:val="none" w:sz="0" w:space="0" w:color="auto"/>
        <w:bottom w:val="none" w:sz="0" w:space="0" w:color="auto"/>
        <w:right w:val="none" w:sz="0" w:space="0" w:color="auto"/>
      </w:divBdr>
    </w:div>
    <w:div w:id="173081217">
      <w:bodyDiv w:val="1"/>
      <w:marLeft w:val="0"/>
      <w:marRight w:val="0"/>
      <w:marTop w:val="0"/>
      <w:marBottom w:val="0"/>
      <w:divBdr>
        <w:top w:val="none" w:sz="0" w:space="0" w:color="auto"/>
        <w:left w:val="none" w:sz="0" w:space="0" w:color="auto"/>
        <w:bottom w:val="none" w:sz="0" w:space="0" w:color="auto"/>
        <w:right w:val="none" w:sz="0" w:space="0" w:color="auto"/>
      </w:divBdr>
    </w:div>
    <w:div w:id="180559192">
      <w:bodyDiv w:val="1"/>
      <w:marLeft w:val="0"/>
      <w:marRight w:val="0"/>
      <w:marTop w:val="0"/>
      <w:marBottom w:val="0"/>
      <w:divBdr>
        <w:top w:val="none" w:sz="0" w:space="0" w:color="auto"/>
        <w:left w:val="none" w:sz="0" w:space="0" w:color="auto"/>
        <w:bottom w:val="none" w:sz="0" w:space="0" w:color="auto"/>
        <w:right w:val="none" w:sz="0" w:space="0" w:color="auto"/>
      </w:divBdr>
    </w:div>
    <w:div w:id="197470953">
      <w:bodyDiv w:val="1"/>
      <w:marLeft w:val="0"/>
      <w:marRight w:val="0"/>
      <w:marTop w:val="0"/>
      <w:marBottom w:val="0"/>
      <w:divBdr>
        <w:top w:val="none" w:sz="0" w:space="0" w:color="auto"/>
        <w:left w:val="none" w:sz="0" w:space="0" w:color="auto"/>
        <w:bottom w:val="none" w:sz="0" w:space="0" w:color="auto"/>
        <w:right w:val="none" w:sz="0" w:space="0" w:color="auto"/>
      </w:divBdr>
    </w:div>
    <w:div w:id="203490728">
      <w:bodyDiv w:val="1"/>
      <w:marLeft w:val="0"/>
      <w:marRight w:val="0"/>
      <w:marTop w:val="0"/>
      <w:marBottom w:val="0"/>
      <w:divBdr>
        <w:top w:val="none" w:sz="0" w:space="0" w:color="auto"/>
        <w:left w:val="none" w:sz="0" w:space="0" w:color="auto"/>
        <w:bottom w:val="none" w:sz="0" w:space="0" w:color="auto"/>
        <w:right w:val="none" w:sz="0" w:space="0" w:color="auto"/>
      </w:divBdr>
    </w:div>
    <w:div w:id="207376121">
      <w:bodyDiv w:val="1"/>
      <w:marLeft w:val="0"/>
      <w:marRight w:val="0"/>
      <w:marTop w:val="0"/>
      <w:marBottom w:val="0"/>
      <w:divBdr>
        <w:top w:val="none" w:sz="0" w:space="0" w:color="auto"/>
        <w:left w:val="none" w:sz="0" w:space="0" w:color="auto"/>
        <w:bottom w:val="none" w:sz="0" w:space="0" w:color="auto"/>
        <w:right w:val="none" w:sz="0" w:space="0" w:color="auto"/>
      </w:divBdr>
    </w:div>
    <w:div w:id="225191742">
      <w:bodyDiv w:val="1"/>
      <w:marLeft w:val="0"/>
      <w:marRight w:val="0"/>
      <w:marTop w:val="0"/>
      <w:marBottom w:val="0"/>
      <w:divBdr>
        <w:top w:val="none" w:sz="0" w:space="0" w:color="auto"/>
        <w:left w:val="none" w:sz="0" w:space="0" w:color="auto"/>
        <w:bottom w:val="none" w:sz="0" w:space="0" w:color="auto"/>
        <w:right w:val="none" w:sz="0" w:space="0" w:color="auto"/>
      </w:divBdr>
    </w:div>
    <w:div w:id="230047550">
      <w:bodyDiv w:val="1"/>
      <w:marLeft w:val="0"/>
      <w:marRight w:val="0"/>
      <w:marTop w:val="0"/>
      <w:marBottom w:val="0"/>
      <w:divBdr>
        <w:top w:val="none" w:sz="0" w:space="0" w:color="auto"/>
        <w:left w:val="none" w:sz="0" w:space="0" w:color="auto"/>
        <w:bottom w:val="none" w:sz="0" w:space="0" w:color="auto"/>
        <w:right w:val="none" w:sz="0" w:space="0" w:color="auto"/>
      </w:divBdr>
    </w:div>
    <w:div w:id="254636160">
      <w:bodyDiv w:val="1"/>
      <w:marLeft w:val="0"/>
      <w:marRight w:val="0"/>
      <w:marTop w:val="0"/>
      <w:marBottom w:val="0"/>
      <w:divBdr>
        <w:top w:val="none" w:sz="0" w:space="0" w:color="auto"/>
        <w:left w:val="none" w:sz="0" w:space="0" w:color="auto"/>
        <w:bottom w:val="none" w:sz="0" w:space="0" w:color="auto"/>
        <w:right w:val="none" w:sz="0" w:space="0" w:color="auto"/>
      </w:divBdr>
    </w:div>
    <w:div w:id="255485830">
      <w:bodyDiv w:val="1"/>
      <w:marLeft w:val="0"/>
      <w:marRight w:val="0"/>
      <w:marTop w:val="0"/>
      <w:marBottom w:val="0"/>
      <w:divBdr>
        <w:top w:val="none" w:sz="0" w:space="0" w:color="auto"/>
        <w:left w:val="none" w:sz="0" w:space="0" w:color="auto"/>
        <w:bottom w:val="none" w:sz="0" w:space="0" w:color="auto"/>
        <w:right w:val="none" w:sz="0" w:space="0" w:color="auto"/>
      </w:divBdr>
    </w:div>
    <w:div w:id="259994046">
      <w:bodyDiv w:val="1"/>
      <w:marLeft w:val="0"/>
      <w:marRight w:val="0"/>
      <w:marTop w:val="0"/>
      <w:marBottom w:val="0"/>
      <w:divBdr>
        <w:top w:val="none" w:sz="0" w:space="0" w:color="auto"/>
        <w:left w:val="none" w:sz="0" w:space="0" w:color="auto"/>
        <w:bottom w:val="none" w:sz="0" w:space="0" w:color="auto"/>
        <w:right w:val="none" w:sz="0" w:space="0" w:color="auto"/>
      </w:divBdr>
    </w:div>
    <w:div w:id="274025168">
      <w:bodyDiv w:val="1"/>
      <w:marLeft w:val="0"/>
      <w:marRight w:val="0"/>
      <w:marTop w:val="0"/>
      <w:marBottom w:val="0"/>
      <w:divBdr>
        <w:top w:val="none" w:sz="0" w:space="0" w:color="auto"/>
        <w:left w:val="none" w:sz="0" w:space="0" w:color="auto"/>
        <w:bottom w:val="none" w:sz="0" w:space="0" w:color="auto"/>
        <w:right w:val="none" w:sz="0" w:space="0" w:color="auto"/>
      </w:divBdr>
    </w:div>
    <w:div w:id="313948566">
      <w:bodyDiv w:val="1"/>
      <w:marLeft w:val="0"/>
      <w:marRight w:val="0"/>
      <w:marTop w:val="0"/>
      <w:marBottom w:val="0"/>
      <w:divBdr>
        <w:top w:val="none" w:sz="0" w:space="0" w:color="auto"/>
        <w:left w:val="none" w:sz="0" w:space="0" w:color="auto"/>
        <w:bottom w:val="none" w:sz="0" w:space="0" w:color="auto"/>
        <w:right w:val="none" w:sz="0" w:space="0" w:color="auto"/>
      </w:divBdr>
    </w:div>
    <w:div w:id="324430771">
      <w:bodyDiv w:val="1"/>
      <w:marLeft w:val="0"/>
      <w:marRight w:val="0"/>
      <w:marTop w:val="0"/>
      <w:marBottom w:val="0"/>
      <w:divBdr>
        <w:top w:val="none" w:sz="0" w:space="0" w:color="auto"/>
        <w:left w:val="none" w:sz="0" w:space="0" w:color="auto"/>
        <w:bottom w:val="none" w:sz="0" w:space="0" w:color="auto"/>
        <w:right w:val="none" w:sz="0" w:space="0" w:color="auto"/>
      </w:divBdr>
    </w:div>
    <w:div w:id="327488554">
      <w:bodyDiv w:val="1"/>
      <w:marLeft w:val="0"/>
      <w:marRight w:val="0"/>
      <w:marTop w:val="0"/>
      <w:marBottom w:val="0"/>
      <w:divBdr>
        <w:top w:val="none" w:sz="0" w:space="0" w:color="auto"/>
        <w:left w:val="none" w:sz="0" w:space="0" w:color="auto"/>
        <w:bottom w:val="none" w:sz="0" w:space="0" w:color="auto"/>
        <w:right w:val="none" w:sz="0" w:space="0" w:color="auto"/>
      </w:divBdr>
    </w:div>
    <w:div w:id="329993544">
      <w:bodyDiv w:val="1"/>
      <w:marLeft w:val="0"/>
      <w:marRight w:val="0"/>
      <w:marTop w:val="0"/>
      <w:marBottom w:val="0"/>
      <w:divBdr>
        <w:top w:val="none" w:sz="0" w:space="0" w:color="auto"/>
        <w:left w:val="none" w:sz="0" w:space="0" w:color="auto"/>
        <w:bottom w:val="none" w:sz="0" w:space="0" w:color="auto"/>
        <w:right w:val="none" w:sz="0" w:space="0" w:color="auto"/>
      </w:divBdr>
    </w:div>
    <w:div w:id="345327034">
      <w:bodyDiv w:val="1"/>
      <w:marLeft w:val="0"/>
      <w:marRight w:val="0"/>
      <w:marTop w:val="0"/>
      <w:marBottom w:val="0"/>
      <w:divBdr>
        <w:top w:val="none" w:sz="0" w:space="0" w:color="auto"/>
        <w:left w:val="none" w:sz="0" w:space="0" w:color="auto"/>
        <w:bottom w:val="none" w:sz="0" w:space="0" w:color="auto"/>
        <w:right w:val="none" w:sz="0" w:space="0" w:color="auto"/>
      </w:divBdr>
    </w:div>
    <w:div w:id="366951316">
      <w:bodyDiv w:val="1"/>
      <w:marLeft w:val="0"/>
      <w:marRight w:val="0"/>
      <w:marTop w:val="0"/>
      <w:marBottom w:val="0"/>
      <w:divBdr>
        <w:top w:val="none" w:sz="0" w:space="0" w:color="auto"/>
        <w:left w:val="none" w:sz="0" w:space="0" w:color="auto"/>
        <w:bottom w:val="none" w:sz="0" w:space="0" w:color="auto"/>
        <w:right w:val="none" w:sz="0" w:space="0" w:color="auto"/>
      </w:divBdr>
    </w:div>
    <w:div w:id="383338346">
      <w:bodyDiv w:val="1"/>
      <w:marLeft w:val="0"/>
      <w:marRight w:val="0"/>
      <w:marTop w:val="0"/>
      <w:marBottom w:val="0"/>
      <w:divBdr>
        <w:top w:val="none" w:sz="0" w:space="0" w:color="auto"/>
        <w:left w:val="none" w:sz="0" w:space="0" w:color="auto"/>
        <w:bottom w:val="none" w:sz="0" w:space="0" w:color="auto"/>
        <w:right w:val="none" w:sz="0" w:space="0" w:color="auto"/>
      </w:divBdr>
    </w:div>
    <w:div w:id="387456213">
      <w:bodyDiv w:val="1"/>
      <w:marLeft w:val="0"/>
      <w:marRight w:val="0"/>
      <w:marTop w:val="0"/>
      <w:marBottom w:val="0"/>
      <w:divBdr>
        <w:top w:val="none" w:sz="0" w:space="0" w:color="auto"/>
        <w:left w:val="none" w:sz="0" w:space="0" w:color="auto"/>
        <w:bottom w:val="none" w:sz="0" w:space="0" w:color="auto"/>
        <w:right w:val="none" w:sz="0" w:space="0" w:color="auto"/>
      </w:divBdr>
    </w:div>
    <w:div w:id="392508741">
      <w:bodyDiv w:val="1"/>
      <w:marLeft w:val="0"/>
      <w:marRight w:val="0"/>
      <w:marTop w:val="0"/>
      <w:marBottom w:val="0"/>
      <w:divBdr>
        <w:top w:val="none" w:sz="0" w:space="0" w:color="auto"/>
        <w:left w:val="none" w:sz="0" w:space="0" w:color="auto"/>
        <w:bottom w:val="none" w:sz="0" w:space="0" w:color="auto"/>
        <w:right w:val="none" w:sz="0" w:space="0" w:color="auto"/>
      </w:divBdr>
    </w:div>
    <w:div w:id="396826636">
      <w:bodyDiv w:val="1"/>
      <w:marLeft w:val="0"/>
      <w:marRight w:val="0"/>
      <w:marTop w:val="0"/>
      <w:marBottom w:val="0"/>
      <w:divBdr>
        <w:top w:val="none" w:sz="0" w:space="0" w:color="auto"/>
        <w:left w:val="none" w:sz="0" w:space="0" w:color="auto"/>
        <w:bottom w:val="none" w:sz="0" w:space="0" w:color="auto"/>
        <w:right w:val="none" w:sz="0" w:space="0" w:color="auto"/>
      </w:divBdr>
    </w:div>
    <w:div w:id="410125508">
      <w:bodyDiv w:val="1"/>
      <w:marLeft w:val="0"/>
      <w:marRight w:val="0"/>
      <w:marTop w:val="0"/>
      <w:marBottom w:val="0"/>
      <w:divBdr>
        <w:top w:val="none" w:sz="0" w:space="0" w:color="auto"/>
        <w:left w:val="none" w:sz="0" w:space="0" w:color="auto"/>
        <w:bottom w:val="none" w:sz="0" w:space="0" w:color="auto"/>
        <w:right w:val="none" w:sz="0" w:space="0" w:color="auto"/>
      </w:divBdr>
    </w:div>
    <w:div w:id="410660133">
      <w:bodyDiv w:val="1"/>
      <w:marLeft w:val="0"/>
      <w:marRight w:val="0"/>
      <w:marTop w:val="0"/>
      <w:marBottom w:val="0"/>
      <w:divBdr>
        <w:top w:val="none" w:sz="0" w:space="0" w:color="auto"/>
        <w:left w:val="none" w:sz="0" w:space="0" w:color="auto"/>
        <w:bottom w:val="none" w:sz="0" w:space="0" w:color="auto"/>
        <w:right w:val="none" w:sz="0" w:space="0" w:color="auto"/>
      </w:divBdr>
    </w:div>
    <w:div w:id="431630541">
      <w:bodyDiv w:val="1"/>
      <w:marLeft w:val="0"/>
      <w:marRight w:val="0"/>
      <w:marTop w:val="0"/>
      <w:marBottom w:val="0"/>
      <w:divBdr>
        <w:top w:val="none" w:sz="0" w:space="0" w:color="auto"/>
        <w:left w:val="none" w:sz="0" w:space="0" w:color="auto"/>
        <w:bottom w:val="none" w:sz="0" w:space="0" w:color="auto"/>
        <w:right w:val="none" w:sz="0" w:space="0" w:color="auto"/>
      </w:divBdr>
    </w:div>
    <w:div w:id="448595956">
      <w:bodyDiv w:val="1"/>
      <w:marLeft w:val="0"/>
      <w:marRight w:val="0"/>
      <w:marTop w:val="0"/>
      <w:marBottom w:val="0"/>
      <w:divBdr>
        <w:top w:val="none" w:sz="0" w:space="0" w:color="auto"/>
        <w:left w:val="none" w:sz="0" w:space="0" w:color="auto"/>
        <w:bottom w:val="none" w:sz="0" w:space="0" w:color="auto"/>
        <w:right w:val="none" w:sz="0" w:space="0" w:color="auto"/>
      </w:divBdr>
    </w:div>
    <w:div w:id="457265195">
      <w:bodyDiv w:val="1"/>
      <w:marLeft w:val="0"/>
      <w:marRight w:val="0"/>
      <w:marTop w:val="0"/>
      <w:marBottom w:val="0"/>
      <w:divBdr>
        <w:top w:val="none" w:sz="0" w:space="0" w:color="auto"/>
        <w:left w:val="none" w:sz="0" w:space="0" w:color="auto"/>
        <w:bottom w:val="none" w:sz="0" w:space="0" w:color="auto"/>
        <w:right w:val="none" w:sz="0" w:space="0" w:color="auto"/>
      </w:divBdr>
    </w:div>
    <w:div w:id="460652878">
      <w:bodyDiv w:val="1"/>
      <w:marLeft w:val="0"/>
      <w:marRight w:val="0"/>
      <w:marTop w:val="0"/>
      <w:marBottom w:val="0"/>
      <w:divBdr>
        <w:top w:val="none" w:sz="0" w:space="0" w:color="auto"/>
        <w:left w:val="none" w:sz="0" w:space="0" w:color="auto"/>
        <w:bottom w:val="none" w:sz="0" w:space="0" w:color="auto"/>
        <w:right w:val="none" w:sz="0" w:space="0" w:color="auto"/>
      </w:divBdr>
    </w:div>
    <w:div w:id="479424687">
      <w:bodyDiv w:val="1"/>
      <w:marLeft w:val="0"/>
      <w:marRight w:val="0"/>
      <w:marTop w:val="0"/>
      <w:marBottom w:val="0"/>
      <w:divBdr>
        <w:top w:val="none" w:sz="0" w:space="0" w:color="auto"/>
        <w:left w:val="none" w:sz="0" w:space="0" w:color="auto"/>
        <w:bottom w:val="none" w:sz="0" w:space="0" w:color="auto"/>
        <w:right w:val="none" w:sz="0" w:space="0" w:color="auto"/>
      </w:divBdr>
    </w:div>
    <w:div w:id="484249630">
      <w:bodyDiv w:val="1"/>
      <w:marLeft w:val="0"/>
      <w:marRight w:val="0"/>
      <w:marTop w:val="0"/>
      <w:marBottom w:val="0"/>
      <w:divBdr>
        <w:top w:val="none" w:sz="0" w:space="0" w:color="auto"/>
        <w:left w:val="none" w:sz="0" w:space="0" w:color="auto"/>
        <w:bottom w:val="none" w:sz="0" w:space="0" w:color="auto"/>
        <w:right w:val="none" w:sz="0" w:space="0" w:color="auto"/>
      </w:divBdr>
    </w:div>
    <w:div w:id="487677762">
      <w:bodyDiv w:val="1"/>
      <w:marLeft w:val="0"/>
      <w:marRight w:val="0"/>
      <w:marTop w:val="0"/>
      <w:marBottom w:val="0"/>
      <w:divBdr>
        <w:top w:val="none" w:sz="0" w:space="0" w:color="auto"/>
        <w:left w:val="none" w:sz="0" w:space="0" w:color="auto"/>
        <w:bottom w:val="none" w:sz="0" w:space="0" w:color="auto"/>
        <w:right w:val="none" w:sz="0" w:space="0" w:color="auto"/>
      </w:divBdr>
    </w:div>
    <w:div w:id="501434397">
      <w:bodyDiv w:val="1"/>
      <w:marLeft w:val="0"/>
      <w:marRight w:val="0"/>
      <w:marTop w:val="0"/>
      <w:marBottom w:val="0"/>
      <w:divBdr>
        <w:top w:val="none" w:sz="0" w:space="0" w:color="auto"/>
        <w:left w:val="none" w:sz="0" w:space="0" w:color="auto"/>
        <w:bottom w:val="none" w:sz="0" w:space="0" w:color="auto"/>
        <w:right w:val="none" w:sz="0" w:space="0" w:color="auto"/>
      </w:divBdr>
    </w:div>
    <w:div w:id="501746584">
      <w:bodyDiv w:val="1"/>
      <w:marLeft w:val="0"/>
      <w:marRight w:val="0"/>
      <w:marTop w:val="0"/>
      <w:marBottom w:val="0"/>
      <w:divBdr>
        <w:top w:val="none" w:sz="0" w:space="0" w:color="auto"/>
        <w:left w:val="none" w:sz="0" w:space="0" w:color="auto"/>
        <w:bottom w:val="none" w:sz="0" w:space="0" w:color="auto"/>
        <w:right w:val="none" w:sz="0" w:space="0" w:color="auto"/>
      </w:divBdr>
    </w:div>
    <w:div w:id="506291280">
      <w:bodyDiv w:val="1"/>
      <w:marLeft w:val="0"/>
      <w:marRight w:val="0"/>
      <w:marTop w:val="0"/>
      <w:marBottom w:val="0"/>
      <w:divBdr>
        <w:top w:val="none" w:sz="0" w:space="0" w:color="auto"/>
        <w:left w:val="none" w:sz="0" w:space="0" w:color="auto"/>
        <w:bottom w:val="none" w:sz="0" w:space="0" w:color="auto"/>
        <w:right w:val="none" w:sz="0" w:space="0" w:color="auto"/>
      </w:divBdr>
    </w:div>
    <w:div w:id="507334602">
      <w:bodyDiv w:val="1"/>
      <w:marLeft w:val="0"/>
      <w:marRight w:val="0"/>
      <w:marTop w:val="0"/>
      <w:marBottom w:val="0"/>
      <w:divBdr>
        <w:top w:val="none" w:sz="0" w:space="0" w:color="auto"/>
        <w:left w:val="none" w:sz="0" w:space="0" w:color="auto"/>
        <w:bottom w:val="none" w:sz="0" w:space="0" w:color="auto"/>
        <w:right w:val="none" w:sz="0" w:space="0" w:color="auto"/>
      </w:divBdr>
    </w:div>
    <w:div w:id="511601713">
      <w:bodyDiv w:val="1"/>
      <w:marLeft w:val="0"/>
      <w:marRight w:val="0"/>
      <w:marTop w:val="0"/>
      <w:marBottom w:val="0"/>
      <w:divBdr>
        <w:top w:val="none" w:sz="0" w:space="0" w:color="auto"/>
        <w:left w:val="none" w:sz="0" w:space="0" w:color="auto"/>
        <w:bottom w:val="none" w:sz="0" w:space="0" w:color="auto"/>
        <w:right w:val="none" w:sz="0" w:space="0" w:color="auto"/>
      </w:divBdr>
    </w:div>
    <w:div w:id="521895591">
      <w:bodyDiv w:val="1"/>
      <w:marLeft w:val="0"/>
      <w:marRight w:val="0"/>
      <w:marTop w:val="0"/>
      <w:marBottom w:val="0"/>
      <w:divBdr>
        <w:top w:val="none" w:sz="0" w:space="0" w:color="auto"/>
        <w:left w:val="none" w:sz="0" w:space="0" w:color="auto"/>
        <w:bottom w:val="none" w:sz="0" w:space="0" w:color="auto"/>
        <w:right w:val="none" w:sz="0" w:space="0" w:color="auto"/>
      </w:divBdr>
    </w:div>
    <w:div w:id="524250712">
      <w:bodyDiv w:val="1"/>
      <w:marLeft w:val="0"/>
      <w:marRight w:val="0"/>
      <w:marTop w:val="0"/>
      <w:marBottom w:val="0"/>
      <w:divBdr>
        <w:top w:val="none" w:sz="0" w:space="0" w:color="auto"/>
        <w:left w:val="none" w:sz="0" w:space="0" w:color="auto"/>
        <w:bottom w:val="none" w:sz="0" w:space="0" w:color="auto"/>
        <w:right w:val="none" w:sz="0" w:space="0" w:color="auto"/>
      </w:divBdr>
    </w:div>
    <w:div w:id="565996845">
      <w:bodyDiv w:val="1"/>
      <w:marLeft w:val="0"/>
      <w:marRight w:val="0"/>
      <w:marTop w:val="0"/>
      <w:marBottom w:val="0"/>
      <w:divBdr>
        <w:top w:val="none" w:sz="0" w:space="0" w:color="auto"/>
        <w:left w:val="none" w:sz="0" w:space="0" w:color="auto"/>
        <w:bottom w:val="none" w:sz="0" w:space="0" w:color="auto"/>
        <w:right w:val="none" w:sz="0" w:space="0" w:color="auto"/>
      </w:divBdr>
    </w:div>
    <w:div w:id="599990772">
      <w:bodyDiv w:val="1"/>
      <w:marLeft w:val="0"/>
      <w:marRight w:val="0"/>
      <w:marTop w:val="0"/>
      <w:marBottom w:val="0"/>
      <w:divBdr>
        <w:top w:val="none" w:sz="0" w:space="0" w:color="auto"/>
        <w:left w:val="none" w:sz="0" w:space="0" w:color="auto"/>
        <w:bottom w:val="none" w:sz="0" w:space="0" w:color="auto"/>
        <w:right w:val="none" w:sz="0" w:space="0" w:color="auto"/>
      </w:divBdr>
    </w:div>
    <w:div w:id="604658332">
      <w:bodyDiv w:val="1"/>
      <w:marLeft w:val="0"/>
      <w:marRight w:val="0"/>
      <w:marTop w:val="0"/>
      <w:marBottom w:val="0"/>
      <w:divBdr>
        <w:top w:val="none" w:sz="0" w:space="0" w:color="auto"/>
        <w:left w:val="none" w:sz="0" w:space="0" w:color="auto"/>
        <w:bottom w:val="none" w:sz="0" w:space="0" w:color="auto"/>
        <w:right w:val="none" w:sz="0" w:space="0" w:color="auto"/>
      </w:divBdr>
    </w:div>
    <w:div w:id="615873222">
      <w:bodyDiv w:val="1"/>
      <w:marLeft w:val="0"/>
      <w:marRight w:val="0"/>
      <w:marTop w:val="0"/>
      <w:marBottom w:val="0"/>
      <w:divBdr>
        <w:top w:val="none" w:sz="0" w:space="0" w:color="auto"/>
        <w:left w:val="none" w:sz="0" w:space="0" w:color="auto"/>
        <w:bottom w:val="none" w:sz="0" w:space="0" w:color="auto"/>
        <w:right w:val="none" w:sz="0" w:space="0" w:color="auto"/>
      </w:divBdr>
    </w:div>
    <w:div w:id="617224099">
      <w:bodyDiv w:val="1"/>
      <w:marLeft w:val="0"/>
      <w:marRight w:val="0"/>
      <w:marTop w:val="0"/>
      <w:marBottom w:val="0"/>
      <w:divBdr>
        <w:top w:val="none" w:sz="0" w:space="0" w:color="auto"/>
        <w:left w:val="none" w:sz="0" w:space="0" w:color="auto"/>
        <w:bottom w:val="none" w:sz="0" w:space="0" w:color="auto"/>
        <w:right w:val="none" w:sz="0" w:space="0" w:color="auto"/>
      </w:divBdr>
    </w:div>
    <w:div w:id="631785315">
      <w:bodyDiv w:val="1"/>
      <w:marLeft w:val="0"/>
      <w:marRight w:val="0"/>
      <w:marTop w:val="0"/>
      <w:marBottom w:val="0"/>
      <w:divBdr>
        <w:top w:val="none" w:sz="0" w:space="0" w:color="auto"/>
        <w:left w:val="none" w:sz="0" w:space="0" w:color="auto"/>
        <w:bottom w:val="none" w:sz="0" w:space="0" w:color="auto"/>
        <w:right w:val="none" w:sz="0" w:space="0" w:color="auto"/>
      </w:divBdr>
    </w:div>
    <w:div w:id="638270720">
      <w:bodyDiv w:val="1"/>
      <w:marLeft w:val="0"/>
      <w:marRight w:val="0"/>
      <w:marTop w:val="0"/>
      <w:marBottom w:val="0"/>
      <w:divBdr>
        <w:top w:val="none" w:sz="0" w:space="0" w:color="auto"/>
        <w:left w:val="none" w:sz="0" w:space="0" w:color="auto"/>
        <w:bottom w:val="none" w:sz="0" w:space="0" w:color="auto"/>
        <w:right w:val="none" w:sz="0" w:space="0" w:color="auto"/>
      </w:divBdr>
    </w:div>
    <w:div w:id="640422099">
      <w:bodyDiv w:val="1"/>
      <w:marLeft w:val="0"/>
      <w:marRight w:val="0"/>
      <w:marTop w:val="0"/>
      <w:marBottom w:val="0"/>
      <w:divBdr>
        <w:top w:val="none" w:sz="0" w:space="0" w:color="auto"/>
        <w:left w:val="none" w:sz="0" w:space="0" w:color="auto"/>
        <w:bottom w:val="none" w:sz="0" w:space="0" w:color="auto"/>
        <w:right w:val="none" w:sz="0" w:space="0" w:color="auto"/>
      </w:divBdr>
    </w:div>
    <w:div w:id="649793167">
      <w:bodyDiv w:val="1"/>
      <w:marLeft w:val="0"/>
      <w:marRight w:val="0"/>
      <w:marTop w:val="0"/>
      <w:marBottom w:val="0"/>
      <w:divBdr>
        <w:top w:val="none" w:sz="0" w:space="0" w:color="auto"/>
        <w:left w:val="none" w:sz="0" w:space="0" w:color="auto"/>
        <w:bottom w:val="none" w:sz="0" w:space="0" w:color="auto"/>
        <w:right w:val="none" w:sz="0" w:space="0" w:color="auto"/>
      </w:divBdr>
    </w:div>
    <w:div w:id="652370708">
      <w:bodyDiv w:val="1"/>
      <w:marLeft w:val="0"/>
      <w:marRight w:val="0"/>
      <w:marTop w:val="0"/>
      <w:marBottom w:val="0"/>
      <w:divBdr>
        <w:top w:val="none" w:sz="0" w:space="0" w:color="auto"/>
        <w:left w:val="none" w:sz="0" w:space="0" w:color="auto"/>
        <w:bottom w:val="none" w:sz="0" w:space="0" w:color="auto"/>
        <w:right w:val="none" w:sz="0" w:space="0" w:color="auto"/>
      </w:divBdr>
    </w:div>
    <w:div w:id="665211798">
      <w:bodyDiv w:val="1"/>
      <w:marLeft w:val="0"/>
      <w:marRight w:val="0"/>
      <w:marTop w:val="0"/>
      <w:marBottom w:val="0"/>
      <w:divBdr>
        <w:top w:val="none" w:sz="0" w:space="0" w:color="auto"/>
        <w:left w:val="none" w:sz="0" w:space="0" w:color="auto"/>
        <w:bottom w:val="none" w:sz="0" w:space="0" w:color="auto"/>
        <w:right w:val="none" w:sz="0" w:space="0" w:color="auto"/>
      </w:divBdr>
    </w:div>
    <w:div w:id="672218530">
      <w:bodyDiv w:val="1"/>
      <w:marLeft w:val="0"/>
      <w:marRight w:val="0"/>
      <w:marTop w:val="0"/>
      <w:marBottom w:val="0"/>
      <w:divBdr>
        <w:top w:val="none" w:sz="0" w:space="0" w:color="auto"/>
        <w:left w:val="none" w:sz="0" w:space="0" w:color="auto"/>
        <w:bottom w:val="none" w:sz="0" w:space="0" w:color="auto"/>
        <w:right w:val="none" w:sz="0" w:space="0" w:color="auto"/>
      </w:divBdr>
    </w:div>
    <w:div w:id="681006039">
      <w:bodyDiv w:val="1"/>
      <w:marLeft w:val="0"/>
      <w:marRight w:val="0"/>
      <w:marTop w:val="0"/>
      <w:marBottom w:val="0"/>
      <w:divBdr>
        <w:top w:val="none" w:sz="0" w:space="0" w:color="auto"/>
        <w:left w:val="none" w:sz="0" w:space="0" w:color="auto"/>
        <w:bottom w:val="none" w:sz="0" w:space="0" w:color="auto"/>
        <w:right w:val="none" w:sz="0" w:space="0" w:color="auto"/>
      </w:divBdr>
    </w:div>
    <w:div w:id="684406575">
      <w:bodyDiv w:val="1"/>
      <w:marLeft w:val="0"/>
      <w:marRight w:val="0"/>
      <w:marTop w:val="0"/>
      <w:marBottom w:val="0"/>
      <w:divBdr>
        <w:top w:val="none" w:sz="0" w:space="0" w:color="auto"/>
        <w:left w:val="none" w:sz="0" w:space="0" w:color="auto"/>
        <w:bottom w:val="none" w:sz="0" w:space="0" w:color="auto"/>
        <w:right w:val="none" w:sz="0" w:space="0" w:color="auto"/>
      </w:divBdr>
    </w:div>
    <w:div w:id="688486660">
      <w:bodyDiv w:val="1"/>
      <w:marLeft w:val="0"/>
      <w:marRight w:val="0"/>
      <w:marTop w:val="0"/>
      <w:marBottom w:val="0"/>
      <w:divBdr>
        <w:top w:val="none" w:sz="0" w:space="0" w:color="auto"/>
        <w:left w:val="none" w:sz="0" w:space="0" w:color="auto"/>
        <w:bottom w:val="none" w:sz="0" w:space="0" w:color="auto"/>
        <w:right w:val="none" w:sz="0" w:space="0" w:color="auto"/>
      </w:divBdr>
    </w:div>
    <w:div w:id="704526673">
      <w:bodyDiv w:val="1"/>
      <w:marLeft w:val="0"/>
      <w:marRight w:val="0"/>
      <w:marTop w:val="0"/>
      <w:marBottom w:val="0"/>
      <w:divBdr>
        <w:top w:val="none" w:sz="0" w:space="0" w:color="auto"/>
        <w:left w:val="none" w:sz="0" w:space="0" w:color="auto"/>
        <w:bottom w:val="none" w:sz="0" w:space="0" w:color="auto"/>
        <w:right w:val="none" w:sz="0" w:space="0" w:color="auto"/>
      </w:divBdr>
    </w:div>
    <w:div w:id="719742607">
      <w:bodyDiv w:val="1"/>
      <w:marLeft w:val="0"/>
      <w:marRight w:val="0"/>
      <w:marTop w:val="0"/>
      <w:marBottom w:val="0"/>
      <w:divBdr>
        <w:top w:val="none" w:sz="0" w:space="0" w:color="auto"/>
        <w:left w:val="none" w:sz="0" w:space="0" w:color="auto"/>
        <w:bottom w:val="none" w:sz="0" w:space="0" w:color="auto"/>
        <w:right w:val="none" w:sz="0" w:space="0" w:color="auto"/>
      </w:divBdr>
    </w:div>
    <w:div w:id="723021193">
      <w:bodyDiv w:val="1"/>
      <w:marLeft w:val="0"/>
      <w:marRight w:val="0"/>
      <w:marTop w:val="0"/>
      <w:marBottom w:val="0"/>
      <w:divBdr>
        <w:top w:val="none" w:sz="0" w:space="0" w:color="auto"/>
        <w:left w:val="none" w:sz="0" w:space="0" w:color="auto"/>
        <w:bottom w:val="none" w:sz="0" w:space="0" w:color="auto"/>
        <w:right w:val="none" w:sz="0" w:space="0" w:color="auto"/>
      </w:divBdr>
    </w:div>
    <w:div w:id="768742946">
      <w:bodyDiv w:val="1"/>
      <w:marLeft w:val="0"/>
      <w:marRight w:val="0"/>
      <w:marTop w:val="0"/>
      <w:marBottom w:val="0"/>
      <w:divBdr>
        <w:top w:val="none" w:sz="0" w:space="0" w:color="auto"/>
        <w:left w:val="none" w:sz="0" w:space="0" w:color="auto"/>
        <w:bottom w:val="none" w:sz="0" w:space="0" w:color="auto"/>
        <w:right w:val="none" w:sz="0" w:space="0" w:color="auto"/>
      </w:divBdr>
    </w:div>
    <w:div w:id="791560492">
      <w:bodyDiv w:val="1"/>
      <w:marLeft w:val="0"/>
      <w:marRight w:val="0"/>
      <w:marTop w:val="0"/>
      <w:marBottom w:val="0"/>
      <w:divBdr>
        <w:top w:val="none" w:sz="0" w:space="0" w:color="auto"/>
        <w:left w:val="none" w:sz="0" w:space="0" w:color="auto"/>
        <w:bottom w:val="none" w:sz="0" w:space="0" w:color="auto"/>
        <w:right w:val="none" w:sz="0" w:space="0" w:color="auto"/>
      </w:divBdr>
    </w:div>
    <w:div w:id="816455248">
      <w:bodyDiv w:val="1"/>
      <w:marLeft w:val="0"/>
      <w:marRight w:val="0"/>
      <w:marTop w:val="0"/>
      <w:marBottom w:val="0"/>
      <w:divBdr>
        <w:top w:val="none" w:sz="0" w:space="0" w:color="auto"/>
        <w:left w:val="none" w:sz="0" w:space="0" w:color="auto"/>
        <w:bottom w:val="none" w:sz="0" w:space="0" w:color="auto"/>
        <w:right w:val="none" w:sz="0" w:space="0" w:color="auto"/>
      </w:divBdr>
    </w:div>
    <w:div w:id="818305888">
      <w:bodyDiv w:val="1"/>
      <w:marLeft w:val="0"/>
      <w:marRight w:val="0"/>
      <w:marTop w:val="0"/>
      <w:marBottom w:val="0"/>
      <w:divBdr>
        <w:top w:val="none" w:sz="0" w:space="0" w:color="auto"/>
        <w:left w:val="none" w:sz="0" w:space="0" w:color="auto"/>
        <w:bottom w:val="none" w:sz="0" w:space="0" w:color="auto"/>
        <w:right w:val="none" w:sz="0" w:space="0" w:color="auto"/>
      </w:divBdr>
    </w:div>
    <w:div w:id="828786574">
      <w:bodyDiv w:val="1"/>
      <w:marLeft w:val="0"/>
      <w:marRight w:val="0"/>
      <w:marTop w:val="0"/>
      <w:marBottom w:val="0"/>
      <w:divBdr>
        <w:top w:val="none" w:sz="0" w:space="0" w:color="auto"/>
        <w:left w:val="none" w:sz="0" w:space="0" w:color="auto"/>
        <w:bottom w:val="none" w:sz="0" w:space="0" w:color="auto"/>
        <w:right w:val="none" w:sz="0" w:space="0" w:color="auto"/>
      </w:divBdr>
    </w:div>
    <w:div w:id="833959965">
      <w:bodyDiv w:val="1"/>
      <w:marLeft w:val="0"/>
      <w:marRight w:val="0"/>
      <w:marTop w:val="0"/>
      <w:marBottom w:val="0"/>
      <w:divBdr>
        <w:top w:val="none" w:sz="0" w:space="0" w:color="auto"/>
        <w:left w:val="none" w:sz="0" w:space="0" w:color="auto"/>
        <w:bottom w:val="none" w:sz="0" w:space="0" w:color="auto"/>
        <w:right w:val="none" w:sz="0" w:space="0" w:color="auto"/>
      </w:divBdr>
    </w:div>
    <w:div w:id="862089675">
      <w:bodyDiv w:val="1"/>
      <w:marLeft w:val="0"/>
      <w:marRight w:val="0"/>
      <w:marTop w:val="0"/>
      <w:marBottom w:val="0"/>
      <w:divBdr>
        <w:top w:val="none" w:sz="0" w:space="0" w:color="auto"/>
        <w:left w:val="none" w:sz="0" w:space="0" w:color="auto"/>
        <w:bottom w:val="none" w:sz="0" w:space="0" w:color="auto"/>
        <w:right w:val="none" w:sz="0" w:space="0" w:color="auto"/>
      </w:divBdr>
    </w:div>
    <w:div w:id="873691805">
      <w:bodyDiv w:val="1"/>
      <w:marLeft w:val="0"/>
      <w:marRight w:val="0"/>
      <w:marTop w:val="0"/>
      <w:marBottom w:val="0"/>
      <w:divBdr>
        <w:top w:val="none" w:sz="0" w:space="0" w:color="auto"/>
        <w:left w:val="none" w:sz="0" w:space="0" w:color="auto"/>
        <w:bottom w:val="none" w:sz="0" w:space="0" w:color="auto"/>
        <w:right w:val="none" w:sz="0" w:space="0" w:color="auto"/>
      </w:divBdr>
    </w:div>
    <w:div w:id="875435367">
      <w:bodyDiv w:val="1"/>
      <w:marLeft w:val="0"/>
      <w:marRight w:val="0"/>
      <w:marTop w:val="0"/>
      <w:marBottom w:val="0"/>
      <w:divBdr>
        <w:top w:val="none" w:sz="0" w:space="0" w:color="auto"/>
        <w:left w:val="none" w:sz="0" w:space="0" w:color="auto"/>
        <w:bottom w:val="none" w:sz="0" w:space="0" w:color="auto"/>
        <w:right w:val="none" w:sz="0" w:space="0" w:color="auto"/>
      </w:divBdr>
    </w:div>
    <w:div w:id="931083397">
      <w:bodyDiv w:val="1"/>
      <w:marLeft w:val="0"/>
      <w:marRight w:val="0"/>
      <w:marTop w:val="0"/>
      <w:marBottom w:val="0"/>
      <w:divBdr>
        <w:top w:val="none" w:sz="0" w:space="0" w:color="auto"/>
        <w:left w:val="none" w:sz="0" w:space="0" w:color="auto"/>
        <w:bottom w:val="none" w:sz="0" w:space="0" w:color="auto"/>
        <w:right w:val="none" w:sz="0" w:space="0" w:color="auto"/>
      </w:divBdr>
    </w:div>
    <w:div w:id="972826659">
      <w:bodyDiv w:val="1"/>
      <w:marLeft w:val="0"/>
      <w:marRight w:val="0"/>
      <w:marTop w:val="0"/>
      <w:marBottom w:val="0"/>
      <w:divBdr>
        <w:top w:val="none" w:sz="0" w:space="0" w:color="auto"/>
        <w:left w:val="none" w:sz="0" w:space="0" w:color="auto"/>
        <w:bottom w:val="none" w:sz="0" w:space="0" w:color="auto"/>
        <w:right w:val="none" w:sz="0" w:space="0" w:color="auto"/>
      </w:divBdr>
    </w:div>
    <w:div w:id="975142484">
      <w:bodyDiv w:val="1"/>
      <w:marLeft w:val="0"/>
      <w:marRight w:val="0"/>
      <w:marTop w:val="0"/>
      <w:marBottom w:val="0"/>
      <w:divBdr>
        <w:top w:val="none" w:sz="0" w:space="0" w:color="auto"/>
        <w:left w:val="none" w:sz="0" w:space="0" w:color="auto"/>
        <w:bottom w:val="none" w:sz="0" w:space="0" w:color="auto"/>
        <w:right w:val="none" w:sz="0" w:space="0" w:color="auto"/>
      </w:divBdr>
    </w:div>
    <w:div w:id="986132168">
      <w:bodyDiv w:val="1"/>
      <w:marLeft w:val="0"/>
      <w:marRight w:val="0"/>
      <w:marTop w:val="0"/>
      <w:marBottom w:val="0"/>
      <w:divBdr>
        <w:top w:val="none" w:sz="0" w:space="0" w:color="auto"/>
        <w:left w:val="none" w:sz="0" w:space="0" w:color="auto"/>
        <w:bottom w:val="none" w:sz="0" w:space="0" w:color="auto"/>
        <w:right w:val="none" w:sz="0" w:space="0" w:color="auto"/>
      </w:divBdr>
    </w:div>
    <w:div w:id="1003119906">
      <w:bodyDiv w:val="1"/>
      <w:marLeft w:val="0"/>
      <w:marRight w:val="0"/>
      <w:marTop w:val="0"/>
      <w:marBottom w:val="0"/>
      <w:divBdr>
        <w:top w:val="none" w:sz="0" w:space="0" w:color="auto"/>
        <w:left w:val="none" w:sz="0" w:space="0" w:color="auto"/>
        <w:bottom w:val="none" w:sz="0" w:space="0" w:color="auto"/>
        <w:right w:val="none" w:sz="0" w:space="0" w:color="auto"/>
      </w:divBdr>
    </w:div>
    <w:div w:id="1068839949">
      <w:bodyDiv w:val="1"/>
      <w:marLeft w:val="0"/>
      <w:marRight w:val="0"/>
      <w:marTop w:val="0"/>
      <w:marBottom w:val="0"/>
      <w:divBdr>
        <w:top w:val="none" w:sz="0" w:space="0" w:color="auto"/>
        <w:left w:val="none" w:sz="0" w:space="0" w:color="auto"/>
        <w:bottom w:val="none" w:sz="0" w:space="0" w:color="auto"/>
        <w:right w:val="none" w:sz="0" w:space="0" w:color="auto"/>
      </w:divBdr>
    </w:div>
    <w:div w:id="1081637945">
      <w:bodyDiv w:val="1"/>
      <w:marLeft w:val="0"/>
      <w:marRight w:val="0"/>
      <w:marTop w:val="0"/>
      <w:marBottom w:val="0"/>
      <w:divBdr>
        <w:top w:val="none" w:sz="0" w:space="0" w:color="auto"/>
        <w:left w:val="none" w:sz="0" w:space="0" w:color="auto"/>
        <w:bottom w:val="none" w:sz="0" w:space="0" w:color="auto"/>
        <w:right w:val="none" w:sz="0" w:space="0" w:color="auto"/>
      </w:divBdr>
    </w:div>
    <w:div w:id="1089428448">
      <w:bodyDiv w:val="1"/>
      <w:marLeft w:val="0"/>
      <w:marRight w:val="0"/>
      <w:marTop w:val="0"/>
      <w:marBottom w:val="0"/>
      <w:divBdr>
        <w:top w:val="none" w:sz="0" w:space="0" w:color="auto"/>
        <w:left w:val="none" w:sz="0" w:space="0" w:color="auto"/>
        <w:bottom w:val="none" w:sz="0" w:space="0" w:color="auto"/>
        <w:right w:val="none" w:sz="0" w:space="0" w:color="auto"/>
      </w:divBdr>
    </w:div>
    <w:div w:id="1093623324">
      <w:bodyDiv w:val="1"/>
      <w:marLeft w:val="0"/>
      <w:marRight w:val="0"/>
      <w:marTop w:val="0"/>
      <w:marBottom w:val="0"/>
      <w:divBdr>
        <w:top w:val="none" w:sz="0" w:space="0" w:color="auto"/>
        <w:left w:val="none" w:sz="0" w:space="0" w:color="auto"/>
        <w:bottom w:val="none" w:sz="0" w:space="0" w:color="auto"/>
        <w:right w:val="none" w:sz="0" w:space="0" w:color="auto"/>
      </w:divBdr>
    </w:div>
    <w:div w:id="1096708458">
      <w:bodyDiv w:val="1"/>
      <w:marLeft w:val="0"/>
      <w:marRight w:val="0"/>
      <w:marTop w:val="0"/>
      <w:marBottom w:val="0"/>
      <w:divBdr>
        <w:top w:val="none" w:sz="0" w:space="0" w:color="auto"/>
        <w:left w:val="none" w:sz="0" w:space="0" w:color="auto"/>
        <w:bottom w:val="none" w:sz="0" w:space="0" w:color="auto"/>
        <w:right w:val="none" w:sz="0" w:space="0" w:color="auto"/>
      </w:divBdr>
    </w:div>
    <w:div w:id="1109590743">
      <w:bodyDiv w:val="1"/>
      <w:marLeft w:val="0"/>
      <w:marRight w:val="0"/>
      <w:marTop w:val="0"/>
      <w:marBottom w:val="0"/>
      <w:divBdr>
        <w:top w:val="none" w:sz="0" w:space="0" w:color="auto"/>
        <w:left w:val="none" w:sz="0" w:space="0" w:color="auto"/>
        <w:bottom w:val="none" w:sz="0" w:space="0" w:color="auto"/>
        <w:right w:val="none" w:sz="0" w:space="0" w:color="auto"/>
      </w:divBdr>
    </w:div>
    <w:div w:id="1121386514">
      <w:bodyDiv w:val="1"/>
      <w:marLeft w:val="0"/>
      <w:marRight w:val="0"/>
      <w:marTop w:val="0"/>
      <w:marBottom w:val="0"/>
      <w:divBdr>
        <w:top w:val="none" w:sz="0" w:space="0" w:color="auto"/>
        <w:left w:val="none" w:sz="0" w:space="0" w:color="auto"/>
        <w:bottom w:val="none" w:sz="0" w:space="0" w:color="auto"/>
        <w:right w:val="none" w:sz="0" w:space="0" w:color="auto"/>
      </w:divBdr>
    </w:div>
    <w:div w:id="1127704481">
      <w:bodyDiv w:val="1"/>
      <w:marLeft w:val="0"/>
      <w:marRight w:val="0"/>
      <w:marTop w:val="0"/>
      <w:marBottom w:val="0"/>
      <w:divBdr>
        <w:top w:val="none" w:sz="0" w:space="0" w:color="auto"/>
        <w:left w:val="none" w:sz="0" w:space="0" w:color="auto"/>
        <w:bottom w:val="none" w:sz="0" w:space="0" w:color="auto"/>
        <w:right w:val="none" w:sz="0" w:space="0" w:color="auto"/>
      </w:divBdr>
    </w:div>
    <w:div w:id="1129981399">
      <w:bodyDiv w:val="1"/>
      <w:marLeft w:val="0"/>
      <w:marRight w:val="0"/>
      <w:marTop w:val="0"/>
      <w:marBottom w:val="0"/>
      <w:divBdr>
        <w:top w:val="none" w:sz="0" w:space="0" w:color="auto"/>
        <w:left w:val="none" w:sz="0" w:space="0" w:color="auto"/>
        <w:bottom w:val="none" w:sz="0" w:space="0" w:color="auto"/>
        <w:right w:val="none" w:sz="0" w:space="0" w:color="auto"/>
      </w:divBdr>
    </w:div>
    <w:div w:id="1141002537">
      <w:bodyDiv w:val="1"/>
      <w:marLeft w:val="0"/>
      <w:marRight w:val="0"/>
      <w:marTop w:val="0"/>
      <w:marBottom w:val="0"/>
      <w:divBdr>
        <w:top w:val="none" w:sz="0" w:space="0" w:color="auto"/>
        <w:left w:val="none" w:sz="0" w:space="0" w:color="auto"/>
        <w:bottom w:val="none" w:sz="0" w:space="0" w:color="auto"/>
        <w:right w:val="none" w:sz="0" w:space="0" w:color="auto"/>
      </w:divBdr>
    </w:div>
    <w:div w:id="1144422334">
      <w:bodyDiv w:val="1"/>
      <w:marLeft w:val="0"/>
      <w:marRight w:val="0"/>
      <w:marTop w:val="0"/>
      <w:marBottom w:val="0"/>
      <w:divBdr>
        <w:top w:val="none" w:sz="0" w:space="0" w:color="auto"/>
        <w:left w:val="none" w:sz="0" w:space="0" w:color="auto"/>
        <w:bottom w:val="none" w:sz="0" w:space="0" w:color="auto"/>
        <w:right w:val="none" w:sz="0" w:space="0" w:color="auto"/>
      </w:divBdr>
    </w:div>
    <w:div w:id="1152017176">
      <w:bodyDiv w:val="1"/>
      <w:marLeft w:val="0"/>
      <w:marRight w:val="0"/>
      <w:marTop w:val="0"/>
      <w:marBottom w:val="0"/>
      <w:divBdr>
        <w:top w:val="none" w:sz="0" w:space="0" w:color="auto"/>
        <w:left w:val="none" w:sz="0" w:space="0" w:color="auto"/>
        <w:bottom w:val="none" w:sz="0" w:space="0" w:color="auto"/>
        <w:right w:val="none" w:sz="0" w:space="0" w:color="auto"/>
      </w:divBdr>
    </w:div>
    <w:div w:id="1155295335">
      <w:bodyDiv w:val="1"/>
      <w:marLeft w:val="0"/>
      <w:marRight w:val="0"/>
      <w:marTop w:val="0"/>
      <w:marBottom w:val="0"/>
      <w:divBdr>
        <w:top w:val="none" w:sz="0" w:space="0" w:color="auto"/>
        <w:left w:val="none" w:sz="0" w:space="0" w:color="auto"/>
        <w:bottom w:val="none" w:sz="0" w:space="0" w:color="auto"/>
        <w:right w:val="none" w:sz="0" w:space="0" w:color="auto"/>
      </w:divBdr>
    </w:div>
    <w:div w:id="1164979687">
      <w:bodyDiv w:val="1"/>
      <w:marLeft w:val="0"/>
      <w:marRight w:val="0"/>
      <w:marTop w:val="0"/>
      <w:marBottom w:val="0"/>
      <w:divBdr>
        <w:top w:val="none" w:sz="0" w:space="0" w:color="auto"/>
        <w:left w:val="none" w:sz="0" w:space="0" w:color="auto"/>
        <w:bottom w:val="none" w:sz="0" w:space="0" w:color="auto"/>
        <w:right w:val="none" w:sz="0" w:space="0" w:color="auto"/>
      </w:divBdr>
    </w:div>
    <w:div w:id="1197038799">
      <w:bodyDiv w:val="1"/>
      <w:marLeft w:val="0"/>
      <w:marRight w:val="0"/>
      <w:marTop w:val="0"/>
      <w:marBottom w:val="0"/>
      <w:divBdr>
        <w:top w:val="none" w:sz="0" w:space="0" w:color="auto"/>
        <w:left w:val="none" w:sz="0" w:space="0" w:color="auto"/>
        <w:bottom w:val="none" w:sz="0" w:space="0" w:color="auto"/>
        <w:right w:val="none" w:sz="0" w:space="0" w:color="auto"/>
      </w:divBdr>
    </w:div>
    <w:div w:id="1214148454">
      <w:bodyDiv w:val="1"/>
      <w:marLeft w:val="0"/>
      <w:marRight w:val="0"/>
      <w:marTop w:val="0"/>
      <w:marBottom w:val="0"/>
      <w:divBdr>
        <w:top w:val="none" w:sz="0" w:space="0" w:color="auto"/>
        <w:left w:val="none" w:sz="0" w:space="0" w:color="auto"/>
        <w:bottom w:val="none" w:sz="0" w:space="0" w:color="auto"/>
        <w:right w:val="none" w:sz="0" w:space="0" w:color="auto"/>
      </w:divBdr>
    </w:div>
    <w:div w:id="1232697802">
      <w:bodyDiv w:val="1"/>
      <w:marLeft w:val="0"/>
      <w:marRight w:val="0"/>
      <w:marTop w:val="0"/>
      <w:marBottom w:val="0"/>
      <w:divBdr>
        <w:top w:val="none" w:sz="0" w:space="0" w:color="auto"/>
        <w:left w:val="none" w:sz="0" w:space="0" w:color="auto"/>
        <w:bottom w:val="none" w:sz="0" w:space="0" w:color="auto"/>
        <w:right w:val="none" w:sz="0" w:space="0" w:color="auto"/>
      </w:divBdr>
    </w:div>
    <w:div w:id="1248077982">
      <w:bodyDiv w:val="1"/>
      <w:marLeft w:val="0"/>
      <w:marRight w:val="0"/>
      <w:marTop w:val="0"/>
      <w:marBottom w:val="0"/>
      <w:divBdr>
        <w:top w:val="none" w:sz="0" w:space="0" w:color="auto"/>
        <w:left w:val="none" w:sz="0" w:space="0" w:color="auto"/>
        <w:bottom w:val="none" w:sz="0" w:space="0" w:color="auto"/>
        <w:right w:val="none" w:sz="0" w:space="0" w:color="auto"/>
      </w:divBdr>
    </w:div>
    <w:div w:id="1249384043">
      <w:bodyDiv w:val="1"/>
      <w:marLeft w:val="0"/>
      <w:marRight w:val="0"/>
      <w:marTop w:val="0"/>
      <w:marBottom w:val="0"/>
      <w:divBdr>
        <w:top w:val="none" w:sz="0" w:space="0" w:color="auto"/>
        <w:left w:val="none" w:sz="0" w:space="0" w:color="auto"/>
        <w:bottom w:val="none" w:sz="0" w:space="0" w:color="auto"/>
        <w:right w:val="none" w:sz="0" w:space="0" w:color="auto"/>
      </w:divBdr>
    </w:div>
    <w:div w:id="1256982501">
      <w:bodyDiv w:val="1"/>
      <w:marLeft w:val="0"/>
      <w:marRight w:val="0"/>
      <w:marTop w:val="0"/>
      <w:marBottom w:val="0"/>
      <w:divBdr>
        <w:top w:val="none" w:sz="0" w:space="0" w:color="auto"/>
        <w:left w:val="none" w:sz="0" w:space="0" w:color="auto"/>
        <w:bottom w:val="none" w:sz="0" w:space="0" w:color="auto"/>
        <w:right w:val="none" w:sz="0" w:space="0" w:color="auto"/>
      </w:divBdr>
    </w:div>
    <w:div w:id="1270359257">
      <w:bodyDiv w:val="1"/>
      <w:marLeft w:val="0"/>
      <w:marRight w:val="0"/>
      <w:marTop w:val="0"/>
      <w:marBottom w:val="0"/>
      <w:divBdr>
        <w:top w:val="none" w:sz="0" w:space="0" w:color="auto"/>
        <w:left w:val="none" w:sz="0" w:space="0" w:color="auto"/>
        <w:bottom w:val="none" w:sz="0" w:space="0" w:color="auto"/>
        <w:right w:val="none" w:sz="0" w:space="0" w:color="auto"/>
      </w:divBdr>
    </w:div>
    <w:div w:id="1277981072">
      <w:bodyDiv w:val="1"/>
      <w:marLeft w:val="0"/>
      <w:marRight w:val="0"/>
      <w:marTop w:val="0"/>
      <w:marBottom w:val="0"/>
      <w:divBdr>
        <w:top w:val="none" w:sz="0" w:space="0" w:color="auto"/>
        <w:left w:val="none" w:sz="0" w:space="0" w:color="auto"/>
        <w:bottom w:val="none" w:sz="0" w:space="0" w:color="auto"/>
        <w:right w:val="none" w:sz="0" w:space="0" w:color="auto"/>
      </w:divBdr>
    </w:div>
    <w:div w:id="1293288300">
      <w:bodyDiv w:val="1"/>
      <w:marLeft w:val="0"/>
      <w:marRight w:val="0"/>
      <w:marTop w:val="0"/>
      <w:marBottom w:val="0"/>
      <w:divBdr>
        <w:top w:val="none" w:sz="0" w:space="0" w:color="auto"/>
        <w:left w:val="none" w:sz="0" w:space="0" w:color="auto"/>
        <w:bottom w:val="none" w:sz="0" w:space="0" w:color="auto"/>
        <w:right w:val="none" w:sz="0" w:space="0" w:color="auto"/>
      </w:divBdr>
    </w:div>
    <w:div w:id="1321349328">
      <w:bodyDiv w:val="1"/>
      <w:marLeft w:val="0"/>
      <w:marRight w:val="0"/>
      <w:marTop w:val="0"/>
      <w:marBottom w:val="0"/>
      <w:divBdr>
        <w:top w:val="none" w:sz="0" w:space="0" w:color="auto"/>
        <w:left w:val="none" w:sz="0" w:space="0" w:color="auto"/>
        <w:bottom w:val="none" w:sz="0" w:space="0" w:color="auto"/>
        <w:right w:val="none" w:sz="0" w:space="0" w:color="auto"/>
      </w:divBdr>
    </w:div>
    <w:div w:id="1347442560">
      <w:bodyDiv w:val="1"/>
      <w:marLeft w:val="0"/>
      <w:marRight w:val="0"/>
      <w:marTop w:val="0"/>
      <w:marBottom w:val="0"/>
      <w:divBdr>
        <w:top w:val="none" w:sz="0" w:space="0" w:color="auto"/>
        <w:left w:val="none" w:sz="0" w:space="0" w:color="auto"/>
        <w:bottom w:val="none" w:sz="0" w:space="0" w:color="auto"/>
        <w:right w:val="none" w:sz="0" w:space="0" w:color="auto"/>
      </w:divBdr>
    </w:div>
    <w:div w:id="1371958740">
      <w:bodyDiv w:val="1"/>
      <w:marLeft w:val="0"/>
      <w:marRight w:val="0"/>
      <w:marTop w:val="0"/>
      <w:marBottom w:val="0"/>
      <w:divBdr>
        <w:top w:val="none" w:sz="0" w:space="0" w:color="auto"/>
        <w:left w:val="none" w:sz="0" w:space="0" w:color="auto"/>
        <w:bottom w:val="none" w:sz="0" w:space="0" w:color="auto"/>
        <w:right w:val="none" w:sz="0" w:space="0" w:color="auto"/>
      </w:divBdr>
    </w:div>
    <w:div w:id="1373455347">
      <w:bodyDiv w:val="1"/>
      <w:marLeft w:val="0"/>
      <w:marRight w:val="0"/>
      <w:marTop w:val="0"/>
      <w:marBottom w:val="0"/>
      <w:divBdr>
        <w:top w:val="none" w:sz="0" w:space="0" w:color="auto"/>
        <w:left w:val="none" w:sz="0" w:space="0" w:color="auto"/>
        <w:bottom w:val="none" w:sz="0" w:space="0" w:color="auto"/>
        <w:right w:val="none" w:sz="0" w:space="0" w:color="auto"/>
      </w:divBdr>
    </w:div>
    <w:div w:id="1375035705">
      <w:bodyDiv w:val="1"/>
      <w:marLeft w:val="0"/>
      <w:marRight w:val="0"/>
      <w:marTop w:val="0"/>
      <w:marBottom w:val="0"/>
      <w:divBdr>
        <w:top w:val="none" w:sz="0" w:space="0" w:color="auto"/>
        <w:left w:val="none" w:sz="0" w:space="0" w:color="auto"/>
        <w:bottom w:val="none" w:sz="0" w:space="0" w:color="auto"/>
        <w:right w:val="none" w:sz="0" w:space="0" w:color="auto"/>
      </w:divBdr>
    </w:div>
    <w:div w:id="1378166177">
      <w:bodyDiv w:val="1"/>
      <w:marLeft w:val="0"/>
      <w:marRight w:val="0"/>
      <w:marTop w:val="0"/>
      <w:marBottom w:val="0"/>
      <w:divBdr>
        <w:top w:val="none" w:sz="0" w:space="0" w:color="auto"/>
        <w:left w:val="none" w:sz="0" w:space="0" w:color="auto"/>
        <w:bottom w:val="none" w:sz="0" w:space="0" w:color="auto"/>
        <w:right w:val="none" w:sz="0" w:space="0" w:color="auto"/>
      </w:divBdr>
    </w:div>
    <w:div w:id="1381906417">
      <w:bodyDiv w:val="1"/>
      <w:marLeft w:val="0"/>
      <w:marRight w:val="0"/>
      <w:marTop w:val="0"/>
      <w:marBottom w:val="0"/>
      <w:divBdr>
        <w:top w:val="none" w:sz="0" w:space="0" w:color="auto"/>
        <w:left w:val="none" w:sz="0" w:space="0" w:color="auto"/>
        <w:bottom w:val="none" w:sz="0" w:space="0" w:color="auto"/>
        <w:right w:val="none" w:sz="0" w:space="0" w:color="auto"/>
      </w:divBdr>
    </w:div>
    <w:div w:id="1382250692">
      <w:bodyDiv w:val="1"/>
      <w:marLeft w:val="0"/>
      <w:marRight w:val="0"/>
      <w:marTop w:val="0"/>
      <w:marBottom w:val="0"/>
      <w:divBdr>
        <w:top w:val="none" w:sz="0" w:space="0" w:color="auto"/>
        <w:left w:val="none" w:sz="0" w:space="0" w:color="auto"/>
        <w:bottom w:val="none" w:sz="0" w:space="0" w:color="auto"/>
        <w:right w:val="none" w:sz="0" w:space="0" w:color="auto"/>
      </w:divBdr>
    </w:div>
    <w:div w:id="1389257593">
      <w:bodyDiv w:val="1"/>
      <w:marLeft w:val="0"/>
      <w:marRight w:val="0"/>
      <w:marTop w:val="0"/>
      <w:marBottom w:val="0"/>
      <w:divBdr>
        <w:top w:val="none" w:sz="0" w:space="0" w:color="auto"/>
        <w:left w:val="none" w:sz="0" w:space="0" w:color="auto"/>
        <w:bottom w:val="none" w:sz="0" w:space="0" w:color="auto"/>
        <w:right w:val="none" w:sz="0" w:space="0" w:color="auto"/>
      </w:divBdr>
    </w:div>
    <w:div w:id="1393499423">
      <w:bodyDiv w:val="1"/>
      <w:marLeft w:val="0"/>
      <w:marRight w:val="0"/>
      <w:marTop w:val="0"/>
      <w:marBottom w:val="0"/>
      <w:divBdr>
        <w:top w:val="none" w:sz="0" w:space="0" w:color="auto"/>
        <w:left w:val="none" w:sz="0" w:space="0" w:color="auto"/>
        <w:bottom w:val="none" w:sz="0" w:space="0" w:color="auto"/>
        <w:right w:val="none" w:sz="0" w:space="0" w:color="auto"/>
      </w:divBdr>
    </w:div>
    <w:div w:id="1417483099">
      <w:bodyDiv w:val="1"/>
      <w:marLeft w:val="0"/>
      <w:marRight w:val="0"/>
      <w:marTop w:val="0"/>
      <w:marBottom w:val="0"/>
      <w:divBdr>
        <w:top w:val="none" w:sz="0" w:space="0" w:color="auto"/>
        <w:left w:val="none" w:sz="0" w:space="0" w:color="auto"/>
        <w:bottom w:val="none" w:sz="0" w:space="0" w:color="auto"/>
        <w:right w:val="none" w:sz="0" w:space="0" w:color="auto"/>
      </w:divBdr>
    </w:div>
    <w:div w:id="1437484270">
      <w:bodyDiv w:val="1"/>
      <w:marLeft w:val="0"/>
      <w:marRight w:val="0"/>
      <w:marTop w:val="0"/>
      <w:marBottom w:val="0"/>
      <w:divBdr>
        <w:top w:val="none" w:sz="0" w:space="0" w:color="auto"/>
        <w:left w:val="none" w:sz="0" w:space="0" w:color="auto"/>
        <w:bottom w:val="none" w:sz="0" w:space="0" w:color="auto"/>
        <w:right w:val="none" w:sz="0" w:space="0" w:color="auto"/>
      </w:divBdr>
    </w:div>
    <w:div w:id="1441490815">
      <w:bodyDiv w:val="1"/>
      <w:marLeft w:val="0"/>
      <w:marRight w:val="0"/>
      <w:marTop w:val="0"/>
      <w:marBottom w:val="0"/>
      <w:divBdr>
        <w:top w:val="none" w:sz="0" w:space="0" w:color="auto"/>
        <w:left w:val="none" w:sz="0" w:space="0" w:color="auto"/>
        <w:bottom w:val="none" w:sz="0" w:space="0" w:color="auto"/>
        <w:right w:val="none" w:sz="0" w:space="0" w:color="auto"/>
      </w:divBdr>
    </w:div>
    <w:div w:id="1461803661">
      <w:bodyDiv w:val="1"/>
      <w:marLeft w:val="0"/>
      <w:marRight w:val="0"/>
      <w:marTop w:val="0"/>
      <w:marBottom w:val="0"/>
      <w:divBdr>
        <w:top w:val="none" w:sz="0" w:space="0" w:color="auto"/>
        <w:left w:val="none" w:sz="0" w:space="0" w:color="auto"/>
        <w:bottom w:val="none" w:sz="0" w:space="0" w:color="auto"/>
        <w:right w:val="none" w:sz="0" w:space="0" w:color="auto"/>
      </w:divBdr>
    </w:div>
    <w:div w:id="1462462353">
      <w:bodyDiv w:val="1"/>
      <w:marLeft w:val="0"/>
      <w:marRight w:val="0"/>
      <w:marTop w:val="0"/>
      <w:marBottom w:val="0"/>
      <w:divBdr>
        <w:top w:val="none" w:sz="0" w:space="0" w:color="auto"/>
        <w:left w:val="none" w:sz="0" w:space="0" w:color="auto"/>
        <w:bottom w:val="none" w:sz="0" w:space="0" w:color="auto"/>
        <w:right w:val="none" w:sz="0" w:space="0" w:color="auto"/>
      </w:divBdr>
    </w:div>
    <w:div w:id="1468821240">
      <w:bodyDiv w:val="1"/>
      <w:marLeft w:val="0"/>
      <w:marRight w:val="0"/>
      <w:marTop w:val="0"/>
      <w:marBottom w:val="0"/>
      <w:divBdr>
        <w:top w:val="none" w:sz="0" w:space="0" w:color="auto"/>
        <w:left w:val="none" w:sz="0" w:space="0" w:color="auto"/>
        <w:bottom w:val="none" w:sz="0" w:space="0" w:color="auto"/>
        <w:right w:val="none" w:sz="0" w:space="0" w:color="auto"/>
      </w:divBdr>
    </w:div>
    <w:div w:id="1471482110">
      <w:bodyDiv w:val="1"/>
      <w:marLeft w:val="0"/>
      <w:marRight w:val="0"/>
      <w:marTop w:val="0"/>
      <w:marBottom w:val="0"/>
      <w:divBdr>
        <w:top w:val="none" w:sz="0" w:space="0" w:color="auto"/>
        <w:left w:val="none" w:sz="0" w:space="0" w:color="auto"/>
        <w:bottom w:val="none" w:sz="0" w:space="0" w:color="auto"/>
        <w:right w:val="none" w:sz="0" w:space="0" w:color="auto"/>
      </w:divBdr>
    </w:div>
    <w:div w:id="1477797100">
      <w:bodyDiv w:val="1"/>
      <w:marLeft w:val="0"/>
      <w:marRight w:val="0"/>
      <w:marTop w:val="0"/>
      <w:marBottom w:val="0"/>
      <w:divBdr>
        <w:top w:val="none" w:sz="0" w:space="0" w:color="auto"/>
        <w:left w:val="none" w:sz="0" w:space="0" w:color="auto"/>
        <w:bottom w:val="none" w:sz="0" w:space="0" w:color="auto"/>
        <w:right w:val="none" w:sz="0" w:space="0" w:color="auto"/>
      </w:divBdr>
    </w:div>
    <w:div w:id="1486973402">
      <w:bodyDiv w:val="1"/>
      <w:marLeft w:val="0"/>
      <w:marRight w:val="0"/>
      <w:marTop w:val="0"/>
      <w:marBottom w:val="0"/>
      <w:divBdr>
        <w:top w:val="none" w:sz="0" w:space="0" w:color="auto"/>
        <w:left w:val="none" w:sz="0" w:space="0" w:color="auto"/>
        <w:bottom w:val="none" w:sz="0" w:space="0" w:color="auto"/>
        <w:right w:val="none" w:sz="0" w:space="0" w:color="auto"/>
      </w:divBdr>
    </w:div>
    <w:div w:id="1530408353">
      <w:bodyDiv w:val="1"/>
      <w:marLeft w:val="0"/>
      <w:marRight w:val="0"/>
      <w:marTop w:val="0"/>
      <w:marBottom w:val="0"/>
      <w:divBdr>
        <w:top w:val="none" w:sz="0" w:space="0" w:color="auto"/>
        <w:left w:val="none" w:sz="0" w:space="0" w:color="auto"/>
        <w:bottom w:val="none" w:sz="0" w:space="0" w:color="auto"/>
        <w:right w:val="none" w:sz="0" w:space="0" w:color="auto"/>
      </w:divBdr>
    </w:div>
    <w:div w:id="1534419681">
      <w:bodyDiv w:val="1"/>
      <w:marLeft w:val="0"/>
      <w:marRight w:val="0"/>
      <w:marTop w:val="0"/>
      <w:marBottom w:val="0"/>
      <w:divBdr>
        <w:top w:val="none" w:sz="0" w:space="0" w:color="auto"/>
        <w:left w:val="none" w:sz="0" w:space="0" w:color="auto"/>
        <w:bottom w:val="none" w:sz="0" w:space="0" w:color="auto"/>
        <w:right w:val="none" w:sz="0" w:space="0" w:color="auto"/>
      </w:divBdr>
    </w:div>
    <w:div w:id="1556311661">
      <w:bodyDiv w:val="1"/>
      <w:marLeft w:val="0"/>
      <w:marRight w:val="0"/>
      <w:marTop w:val="0"/>
      <w:marBottom w:val="0"/>
      <w:divBdr>
        <w:top w:val="none" w:sz="0" w:space="0" w:color="auto"/>
        <w:left w:val="none" w:sz="0" w:space="0" w:color="auto"/>
        <w:bottom w:val="none" w:sz="0" w:space="0" w:color="auto"/>
        <w:right w:val="none" w:sz="0" w:space="0" w:color="auto"/>
      </w:divBdr>
    </w:div>
    <w:div w:id="1556814084">
      <w:bodyDiv w:val="1"/>
      <w:marLeft w:val="0"/>
      <w:marRight w:val="0"/>
      <w:marTop w:val="0"/>
      <w:marBottom w:val="0"/>
      <w:divBdr>
        <w:top w:val="none" w:sz="0" w:space="0" w:color="auto"/>
        <w:left w:val="none" w:sz="0" w:space="0" w:color="auto"/>
        <w:bottom w:val="none" w:sz="0" w:space="0" w:color="auto"/>
        <w:right w:val="none" w:sz="0" w:space="0" w:color="auto"/>
      </w:divBdr>
    </w:div>
    <w:div w:id="1557547227">
      <w:bodyDiv w:val="1"/>
      <w:marLeft w:val="0"/>
      <w:marRight w:val="0"/>
      <w:marTop w:val="0"/>
      <w:marBottom w:val="0"/>
      <w:divBdr>
        <w:top w:val="none" w:sz="0" w:space="0" w:color="auto"/>
        <w:left w:val="none" w:sz="0" w:space="0" w:color="auto"/>
        <w:bottom w:val="none" w:sz="0" w:space="0" w:color="auto"/>
        <w:right w:val="none" w:sz="0" w:space="0" w:color="auto"/>
      </w:divBdr>
    </w:div>
    <w:div w:id="1558004297">
      <w:bodyDiv w:val="1"/>
      <w:marLeft w:val="0"/>
      <w:marRight w:val="0"/>
      <w:marTop w:val="0"/>
      <w:marBottom w:val="0"/>
      <w:divBdr>
        <w:top w:val="none" w:sz="0" w:space="0" w:color="auto"/>
        <w:left w:val="none" w:sz="0" w:space="0" w:color="auto"/>
        <w:bottom w:val="none" w:sz="0" w:space="0" w:color="auto"/>
        <w:right w:val="none" w:sz="0" w:space="0" w:color="auto"/>
      </w:divBdr>
    </w:div>
    <w:div w:id="1559898839">
      <w:bodyDiv w:val="1"/>
      <w:marLeft w:val="0"/>
      <w:marRight w:val="0"/>
      <w:marTop w:val="0"/>
      <w:marBottom w:val="0"/>
      <w:divBdr>
        <w:top w:val="none" w:sz="0" w:space="0" w:color="auto"/>
        <w:left w:val="none" w:sz="0" w:space="0" w:color="auto"/>
        <w:bottom w:val="none" w:sz="0" w:space="0" w:color="auto"/>
        <w:right w:val="none" w:sz="0" w:space="0" w:color="auto"/>
      </w:divBdr>
    </w:div>
    <w:div w:id="1565262491">
      <w:bodyDiv w:val="1"/>
      <w:marLeft w:val="0"/>
      <w:marRight w:val="0"/>
      <w:marTop w:val="0"/>
      <w:marBottom w:val="0"/>
      <w:divBdr>
        <w:top w:val="none" w:sz="0" w:space="0" w:color="auto"/>
        <w:left w:val="none" w:sz="0" w:space="0" w:color="auto"/>
        <w:bottom w:val="none" w:sz="0" w:space="0" w:color="auto"/>
        <w:right w:val="none" w:sz="0" w:space="0" w:color="auto"/>
      </w:divBdr>
    </w:div>
    <w:div w:id="1601450785">
      <w:bodyDiv w:val="1"/>
      <w:marLeft w:val="0"/>
      <w:marRight w:val="0"/>
      <w:marTop w:val="0"/>
      <w:marBottom w:val="0"/>
      <w:divBdr>
        <w:top w:val="none" w:sz="0" w:space="0" w:color="auto"/>
        <w:left w:val="none" w:sz="0" w:space="0" w:color="auto"/>
        <w:bottom w:val="none" w:sz="0" w:space="0" w:color="auto"/>
        <w:right w:val="none" w:sz="0" w:space="0" w:color="auto"/>
      </w:divBdr>
    </w:div>
    <w:div w:id="1603034054">
      <w:bodyDiv w:val="1"/>
      <w:marLeft w:val="0"/>
      <w:marRight w:val="0"/>
      <w:marTop w:val="0"/>
      <w:marBottom w:val="0"/>
      <w:divBdr>
        <w:top w:val="none" w:sz="0" w:space="0" w:color="auto"/>
        <w:left w:val="none" w:sz="0" w:space="0" w:color="auto"/>
        <w:bottom w:val="none" w:sz="0" w:space="0" w:color="auto"/>
        <w:right w:val="none" w:sz="0" w:space="0" w:color="auto"/>
      </w:divBdr>
    </w:div>
    <w:div w:id="1606844322">
      <w:bodyDiv w:val="1"/>
      <w:marLeft w:val="0"/>
      <w:marRight w:val="0"/>
      <w:marTop w:val="0"/>
      <w:marBottom w:val="0"/>
      <w:divBdr>
        <w:top w:val="none" w:sz="0" w:space="0" w:color="auto"/>
        <w:left w:val="none" w:sz="0" w:space="0" w:color="auto"/>
        <w:bottom w:val="none" w:sz="0" w:space="0" w:color="auto"/>
        <w:right w:val="none" w:sz="0" w:space="0" w:color="auto"/>
      </w:divBdr>
    </w:div>
    <w:div w:id="1621767833">
      <w:bodyDiv w:val="1"/>
      <w:marLeft w:val="0"/>
      <w:marRight w:val="0"/>
      <w:marTop w:val="0"/>
      <w:marBottom w:val="0"/>
      <w:divBdr>
        <w:top w:val="none" w:sz="0" w:space="0" w:color="auto"/>
        <w:left w:val="none" w:sz="0" w:space="0" w:color="auto"/>
        <w:bottom w:val="none" w:sz="0" w:space="0" w:color="auto"/>
        <w:right w:val="none" w:sz="0" w:space="0" w:color="auto"/>
      </w:divBdr>
    </w:div>
    <w:div w:id="1628968848">
      <w:bodyDiv w:val="1"/>
      <w:marLeft w:val="0"/>
      <w:marRight w:val="0"/>
      <w:marTop w:val="0"/>
      <w:marBottom w:val="0"/>
      <w:divBdr>
        <w:top w:val="none" w:sz="0" w:space="0" w:color="auto"/>
        <w:left w:val="none" w:sz="0" w:space="0" w:color="auto"/>
        <w:bottom w:val="none" w:sz="0" w:space="0" w:color="auto"/>
        <w:right w:val="none" w:sz="0" w:space="0" w:color="auto"/>
      </w:divBdr>
    </w:div>
    <w:div w:id="1632517001">
      <w:bodyDiv w:val="1"/>
      <w:marLeft w:val="0"/>
      <w:marRight w:val="0"/>
      <w:marTop w:val="0"/>
      <w:marBottom w:val="0"/>
      <w:divBdr>
        <w:top w:val="none" w:sz="0" w:space="0" w:color="auto"/>
        <w:left w:val="none" w:sz="0" w:space="0" w:color="auto"/>
        <w:bottom w:val="none" w:sz="0" w:space="0" w:color="auto"/>
        <w:right w:val="none" w:sz="0" w:space="0" w:color="auto"/>
      </w:divBdr>
    </w:div>
    <w:div w:id="1634746726">
      <w:bodyDiv w:val="1"/>
      <w:marLeft w:val="0"/>
      <w:marRight w:val="0"/>
      <w:marTop w:val="0"/>
      <w:marBottom w:val="0"/>
      <w:divBdr>
        <w:top w:val="none" w:sz="0" w:space="0" w:color="auto"/>
        <w:left w:val="none" w:sz="0" w:space="0" w:color="auto"/>
        <w:bottom w:val="none" w:sz="0" w:space="0" w:color="auto"/>
        <w:right w:val="none" w:sz="0" w:space="0" w:color="auto"/>
      </w:divBdr>
    </w:div>
    <w:div w:id="1646929293">
      <w:bodyDiv w:val="1"/>
      <w:marLeft w:val="0"/>
      <w:marRight w:val="0"/>
      <w:marTop w:val="0"/>
      <w:marBottom w:val="0"/>
      <w:divBdr>
        <w:top w:val="none" w:sz="0" w:space="0" w:color="auto"/>
        <w:left w:val="none" w:sz="0" w:space="0" w:color="auto"/>
        <w:bottom w:val="none" w:sz="0" w:space="0" w:color="auto"/>
        <w:right w:val="none" w:sz="0" w:space="0" w:color="auto"/>
      </w:divBdr>
    </w:div>
    <w:div w:id="1658075438">
      <w:bodyDiv w:val="1"/>
      <w:marLeft w:val="0"/>
      <w:marRight w:val="0"/>
      <w:marTop w:val="0"/>
      <w:marBottom w:val="0"/>
      <w:divBdr>
        <w:top w:val="none" w:sz="0" w:space="0" w:color="auto"/>
        <w:left w:val="none" w:sz="0" w:space="0" w:color="auto"/>
        <w:bottom w:val="none" w:sz="0" w:space="0" w:color="auto"/>
        <w:right w:val="none" w:sz="0" w:space="0" w:color="auto"/>
      </w:divBdr>
    </w:div>
    <w:div w:id="1668292258">
      <w:bodyDiv w:val="1"/>
      <w:marLeft w:val="0"/>
      <w:marRight w:val="0"/>
      <w:marTop w:val="0"/>
      <w:marBottom w:val="0"/>
      <w:divBdr>
        <w:top w:val="none" w:sz="0" w:space="0" w:color="auto"/>
        <w:left w:val="none" w:sz="0" w:space="0" w:color="auto"/>
        <w:bottom w:val="none" w:sz="0" w:space="0" w:color="auto"/>
        <w:right w:val="none" w:sz="0" w:space="0" w:color="auto"/>
      </w:divBdr>
    </w:div>
    <w:div w:id="1669210795">
      <w:bodyDiv w:val="1"/>
      <w:marLeft w:val="0"/>
      <w:marRight w:val="0"/>
      <w:marTop w:val="0"/>
      <w:marBottom w:val="0"/>
      <w:divBdr>
        <w:top w:val="none" w:sz="0" w:space="0" w:color="auto"/>
        <w:left w:val="none" w:sz="0" w:space="0" w:color="auto"/>
        <w:bottom w:val="none" w:sz="0" w:space="0" w:color="auto"/>
        <w:right w:val="none" w:sz="0" w:space="0" w:color="auto"/>
      </w:divBdr>
    </w:div>
    <w:div w:id="1674409631">
      <w:bodyDiv w:val="1"/>
      <w:marLeft w:val="0"/>
      <w:marRight w:val="0"/>
      <w:marTop w:val="0"/>
      <w:marBottom w:val="0"/>
      <w:divBdr>
        <w:top w:val="none" w:sz="0" w:space="0" w:color="auto"/>
        <w:left w:val="none" w:sz="0" w:space="0" w:color="auto"/>
        <w:bottom w:val="none" w:sz="0" w:space="0" w:color="auto"/>
        <w:right w:val="none" w:sz="0" w:space="0" w:color="auto"/>
      </w:divBdr>
    </w:div>
    <w:div w:id="1676956891">
      <w:bodyDiv w:val="1"/>
      <w:marLeft w:val="0"/>
      <w:marRight w:val="0"/>
      <w:marTop w:val="0"/>
      <w:marBottom w:val="0"/>
      <w:divBdr>
        <w:top w:val="none" w:sz="0" w:space="0" w:color="auto"/>
        <w:left w:val="none" w:sz="0" w:space="0" w:color="auto"/>
        <w:bottom w:val="none" w:sz="0" w:space="0" w:color="auto"/>
        <w:right w:val="none" w:sz="0" w:space="0" w:color="auto"/>
      </w:divBdr>
    </w:div>
    <w:div w:id="1688629412">
      <w:bodyDiv w:val="1"/>
      <w:marLeft w:val="0"/>
      <w:marRight w:val="0"/>
      <w:marTop w:val="0"/>
      <w:marBottom w:val="0"/>
      <w:divBdr>
        <w:top w:val="none" w:sz="0" w:space="0" w:color="auto"/>
        <w:left w:val="none" w:sz="0" w:space="0" w:color="auto"/>
        <w:bottom w:val="none" w:sz="0" w:space="0" w:color="auto"/>
        <w:right w:val="none" w:sz="0" w:space="0" w:color="auto"/>
      </w:divBdr>
    </w:div>
    <w:div w:id="1695573954">
      <w:bodyDiv w:val="1"/>
      <w:marLeft w:val="0"/>
      <w:marRight w:val="0"/>
      <w:marTop w:val="0"/>
      <w:marBottom w:val="0"/>
      <w:divBdr>
        <w:top w:val="none" w:sz="0" w:space="0" w:color="auto"/>
        <w:left w:val="none" w:sz="0" w:space="0" w:color="auto"/>
        <w:bottom w:val="none" w:sz="0" w:space="0" w:color="auto"/>
        <w:right w:val="none" w:sz="0" w:space="0" w:color="auto"/>
      </w:divBdr>
    </w:div>
    <w:div w:id="1711609787">
      <w:bodyDiv w:val="1"/>
      <w:marLeft w:val="0"/>
      <w:marRight w:val="0"/>
      <w:marTop w:val="0"/>
      <w:marBottom w:val="0"/>
      <w:divBdr>
        <w:top w:val="none" w:sz="0" w:space="0" w:color="auto"/>
        <w:left w:val="none" w:sz="0" w:space="0" w:color="auto"/>
        <w:bottom w:val="none" w:sz="0" w:space="0" w:color="auto"/>
        <w:right w:val="none" w:sz="0" w:space="0" w:color="auto"/>
      </w:divBdr>
    </w:div>
    <w:div w:id="1737824602">
      <w:bodyDiv w:val="1"/>
      <w:marLeft w:val="0"/>
      <w:marRight w:val="0"/>
      <w:marTop w:val="0"/>
      <w:marBottom w:val="0"/>
      <w:divBdr>
        <w:top w:val="none" w:sz="0" w:space="0" w:color="auto"/>
        <w:left w:val="none" w:sz="0" w:space="0" w:color="auto"/>
        <w:bottom w:val="none" w:sz="0" w:space="0" w:color="auto"/>
        <w:right w:val="none" w:sz="0" w:space="0" w:color="auto"/>
      </w:divBdr>
    </w:div>
    <w:div w:id="1739664988">
      <w:bodyDiv w:val="1"/>
      <w:marLeft w:val="0"/>
      <w:marRight w:val="0"/>
      <w:marTop w:val="0"/>
      <w:marBottom w:val="0"/>
      <w:divBdr>
        <w:top w:val="none" w:sz="0" w:space="0" w:color="auto"/>
        <w:left w:val="none" w:sz="0" w:space="0" w:color="auto"/>
        <w:bottom w:val="none" w:sz="0" w:space="0" w:color="auto"/>
        <w:right w:val="none" w:sz="0" w:space="0" w:color="auto"/>
      </w:divBdr>
    </w:div>
    <w:div w:id="1761220182">
      <w:bodyDiv w:val="1"/>
      <w:marLeft w:val="0"/>
      <w:marRight w:val="0"/>
      <w:marTop w:val="0"/>
      <w:marBottom w:val="0"/>
      <w:divBdr>
        <w:top w:val="none" w:sz="0" w:space="0" w:color="auto"/>
        <w:left w:val="none" w:sz="0" w:space="0" w:color="auto"/>
        <w:bottom w:val="none" w:sz="0" w:space="0" w:color="auto"/>
        <w:right w:val="none" w:sz="0" w:space="0" w:color="auto"/>
      </w:divBdr>
    </w:div>
    <w:div w:id="1767459780">
      <w:bodyDiv w:val="1"/>
      <w:marLeft w:val="0"/>
      <w:marRight w:val="0"/>
      <w:marTop w:val="0"/>
      <w:marBottom w:val="0"/>
      <w:divBdr>
        <w:top w:val="none" w:sz="0" w:space="0" w:color="auto"/>
        <w:left w:val="none" w:sz="0" w:space="0" w:color="auto"/>
        <w:bottom w:val="none" w:sz="0" w:space="0" w:color="auto"/>
        <w:right w:val="none" w:sz="0" w:space="0" w:color="auto"/>
      </w:divBdr>
    </w:div>
    <w:div w:id="1776437658">
      <w:bodyDiv w:val="1"/>
      <w:marLeft w:val="0"/>
      <w:marRight w:val="0"/>
      <w:marTop w:val="0"/>
      <w:marBottom w:val="0"/>
      <w:divBdr>
        <w:top w:val="none" w:sz="0" w:space="0" w:color="auto"/>
        <w:left w:val="none" w:sz="0" w:space="0" w:color="auto"/>
        <w:bottom w:val="none" w:sz="0" w:space="0" w:color="auto"/>
        <w:right w:val="none" w:sz="0" w:space="0" w:color="auto"/>
      </w:divBdr>
    </w:div>
    <w:div w:id="1776825356">
      <w:bodyDiv w:val="1"/>
      <w:marLeft w:val="0"/>
      <w:marRight w:val="0"/>
      <w:marTop w:val="0"/>
      <w:marBottom w:val="0"/>
      <w:divBdr>
        <w:top w:val="none" w:sz="0" w:space="0" w:color="auto"/>
        <w:left w:val="none" w:sz="0" w:space="0" w:color="auto"/>
        <w:bottom w:val="none" w:sz="0" w:space="0" w:color="auto"/>
        <w:right w:val="none" w:sz="0" w:space="0" w:color="auto"/>
      </w:divBdr>
    </w:div>
    <w:div w:id="1781220373">
      <w:bodyDiv w:val="1"/>
      <w:marLeft w:val="0"/>
      <w:marRight w:val="0"/>
      <w:marTop w:val="0"/>
      <w:marBottom w:val="0"/>
      <w:divBdr>
        <w:top w:val="none" w:sz="0" w:space="0" w:color="auto"/>
        <w:left w:val="none" w:sz="0" w:space="0" w:color="auto"/>
        <w:bottom w:val="none" w:sz="0" w:space="0" w:color="auto"/>
        <w:right w:val="none" w:sz="0" w:space="0" w:color="auto"/>
      </w:divBdr>
    </w:div>
    <w:div w:id="1797679578">
      <w:bodyDiv w:val="1"/>
      <w:marLeft w:val="0"/>
      <w:marRight w:val="0"/>
      <w:marTop w:val="0"/>
      <w:marBottom w:val="0"/>
      <w:divBdr>
        <w:top w:val="none" w:sz="0" w:space="0" w:color="auto"/>
        <w:left w:val="none" w:sz="0" w:space="0" w:color="auto"/>
        <w:bottom w:val="none" w:sz="0" w:space="0" w:color="auto"/>
        <w:right w:val="none" w:sz="0" w:space="0" w:color="auto"/>
      </w:divBdr>
    </w:div>
    <w:div w:id="1816023306">
      <w:bodyDiv w:val="1"/>
      <w:marLeft w:val="0"/>
      <w:marRight w:val="0"/>
      <w:marTop w:val="0"/>
      <w:marBottom w:val="0"/>
      <w:divBdr>
        <w:top w:val="none" w:sz="0" w:space="0" w:color="auto"/>
        <w:left w:val="none" w:sz="0" w:space="0" w:color="auto"/>
        <w:bottom w:val="none" w:sz="0" w:space="0" w:color="auto"/>
        <w:right w:val="none" w:sz="0" w:space="0" w:color="auto"/>
      </w:divBdr>
    </w:div>
    <w:div w:id="1820460092">
      <w:bodyDiv w:val="1"/>
      <w:marLeft w:val="0"/>
      <w:marRight w:val="0"/>
      <w:marTop w:val="0"/>
      <w:marBottom w:val="0"/>
      <w:divBdr>
        <w:top w:val="none" w:sz="0" w:space="0" w:color="auto"/>
        <w:left w:val="none" w:sz="0" w:space="0" w:color="auto"/>
        <w:bottom w:val="none" w:sz="0" w:space="0" w:color="auto"/>
        <w:right w:val="none" w:sz="0" w:space="0" w:color="auto"/>
      </w:divBdr>
    </w:div>
    <w:div w:id="1824346347">
      <w:bodyDiv w:val="1"/>
      <w:marLeft w:val="0"/>
      <w:marRight w:val="0"/>
      <w:marTop w:val="0"/>
      <w:marBottom w:val="0"/>
      <w:divBdr>
        <w:top w:val="none" w:sz="0" w:space="0" w:color="auto"/>
        <w:left w:val="none" w:sz="0" w:space="0" w:color="auto"/>
        <w:bottom w:val="none" w:sz="0" w:space="0" w:color="auto"/>
        <w:right w:val="none" w:sz="0" w:space="0" w:color="auto"/>
      </w:divBdr>
    </w:div>
    <w:div w:id="1833980857">
      <w:bodyDiv w:val="1"/>
      <w:marLeft w:val="0"/>
      <w:marRight w:val="0"/>
      <w:marTop w:val="0"/>
      <w:marBottom w:val="0"/>
      <w:divBdr>
        <w:top w:val="none" w:sz="0" w:space="0" w:color="auto"/>
        <w:left w:val="none" w:sz="0" w:space="0" w:color="auto"/>
        <w:bottom w:val="none" w:sz="0" w:space="0" w:color="auto"/>
        <w:right w:val="none" w:sz="0" w:space="0" w:color="auto"/>
      </w:divBdr>
    </w:div>
    <w:div w:id="1841652015">
      <w:bodyDiv w:val="1"/>
      <w:marLeft w:val="0"/>
      <w:marRight w:val="0"/>
      <w:marTop w:val="0"/>
      <w:marBottom w:val="0"/>
      <w:divBdr>
        <w:top w:val="none" w:sz="0" w:space="0" w:color="auto"/>
        <w:left w:val="none" w:sz="0" w:space="0" w:color="auto"/>
        <w:bottom w:val="none" w:sz="0" w:space="0" w:color="auto"/>
        <w:right w:val="none" w:sz="0" w:space="0" w:color="auto"/>
      </w:divBdr>
    </w:div>
    <w:div w:id="1858345902">
      <w:bodyDiv w:val="1"/>
      <w:marLeft w:val="0"/>
      <w:marRight w:val="0"/>
      <w:marTop w:val="0"/>
      <w:marBottom w:val="0"/>
      <w:divBdr>
        <w:top w:val="none" w:sz="0" w:space="0" w:color="auto"/>
        <w:left w:val="none" w:sz="0" w:space="0" w:color="auto"/>
        <w:bottom w:val="none" w:sz="0" w:space="0" w:color="auto"/>
        <w:right w:val="none" w:sz="0" w:space="0" w:color="auto"/>
      </w:divBdr>
    </w:div>
    <w:div w:id="1858347904">
      <w:bodyDiv w:val="1"/>
      <w:marLeft w:val="0"/>
      <w:marRight w:val="0"/>
      <w:marTop w:val="0"/>
      <w:marBottom w:val="0"/>
      <w:divBdr>
        <w:top w:val="none" w:sz="0" w:space="0" w:color="auto"/>
        <w:left w:val="none" w:sz="0" w:space="0" w:color="auto"/>
        <w:bottom w:val="none" w:sz="0" w:space="0" w:color="auto"/>
        <w:right w:val="none" w:sz="0" w:space="0" w:color="auto"/>
      </w:divBdr>
    </w:div>
    <w:div w:id="1862741949">
      <w:bodyDiv w:val="1"/>
      <w:marLeft w:val="0"/>
      <w:marRight w:val="0"/>
      <w:marTop w:val="0"/>
      <w:marBottom w:val="0"/>
      <w:divBdr>
        <w:top w:val="none" w:sz="0" w:space="0" w:color="auto"/>
        <w:left w:val="none" w:sz="0" w:space="0" w:color="auto"/>
        <w:bottom w:val="none" w:sz="0" w:space="0" w:color="auto"/>
        <w:right w:val="none" w:sz="0" w:space="0" w:color="auto"/>
      </w:divBdr>
    </w:div>
    <w:div w:id="1864660461">
      <w:bodyDiv w:val="1"/>
      <w:marLeft w:val="0"/>
      <w:marRight w:val="0"/>
      <w:marTop w:val="0"/>
      <w:marBottom w:val="0"/>
      <w:divBdr>
        <w:top w:val="none" w:sz="0" w:space="0" w:color="auto"/>
        <w:left w:val="none" w:sz="0" w:space="0" w:color="auto"/>
        <w:bottom w:val="none" w:sz="0" w:space="0" w:color="auto"/>
        <w:right w:val="none" w:sz="0" w:space="0" w:color="auto"/>
      </w:divBdr>
    </w:div>
    <w:div w:id="1869223085">
      <w:bodyDiv w:val="1"/>
      <w:marLeft w:val="0"/>
      <w:marRight w:val="0"/>
      <w:marTop w:val="0"/>
      <w:marBottom w:val="0"/>
      <w:divBdr>
        <w:top w:val="none" w:sz="0" w:space="0" w:color="auto"/>
        <w:left w:val="none" w:sz="0" w:space="0" w:color="auto"/>
        <w:bottom w:val="none" w:sz="0" w:space="0" w:color="auto"/>
        <w:right w:val="none" w:sz="0" w:space="0" w:color="auto"/>
      </w:divBdr>
    </w:div>
    <w:div w:id="1871455757">
      <w:bodyDiv w:val="1"/>
      <w:marLeft w:val="0"/>
      <w:marRight w:val="0"/>
      <w:marTop w:val="0"/>
      <w:marBottom w:val="0"/>
      <w:divBdr>
        <w:top w:val="none" w:sz="0" w:space="0" w:color="auto"/>
        <w:left w:val="none" w:sz="0" w:space="0" w:color="auto"/>
        <w:bottom w:val="none" w:sz="0" w:space="0" w:color="auto"/>
        <w:right w:val="none" w:sz="0" w:space="0" w:color="auto"/>
      </w:divBdr>
    </w:div>
    <w:div w:id="1875849271">
      <w:bodyDiv w:val="1"/>
      <w:marLeft w:val="0"/>
      <w:marRight w:val="0"/>
      <w:marTop w:val="0"/>
      <w:marBottom w:val="0"/>
      <w:divBdr>
        <w:top w:val="none" w:sz="0" w:space="0" w:color="auto"/>
        <w:left w:val="none" w:sz="0" w:space="0" w:color="auto"/>
        <w:bottom w:val="none" w:sz="0" w:space="0" w:color="auto"/>
        <w:right w:val="none" w:sz="0" w:space="0" w:color="auto"/>
      </w:divBdr>
    </w:div>
    <w:div w:id="1905678354">
      <w:bodyDiv w:val="1"/>
      <w:marLeft w:val="0"/>
      <w:marRight w:val="0"/>
      <w:marTop w:val="0"/>
      <w:marBottom w:val="0"/>
      <w:divBdr>
        <w:top w:val="none" w:sz="0" w:space="0" w:color="auto"/>
        <w:left w:val="none" w:sz="0" w:space="0" w:color="auto"/>
        <w:bottom w:val="none" w:sz="0" w:space="0" w:color="auto"/>
        <w:right w:val="none" w:sz="0" w:space="0" w:color="auto"/>
      </w:divBdr>
    </w:div>
    <w:div w:id="1910118011">
      <w:bodyDiv w:val="1"/>
      <w:marLeft w:val="0"/>
      <w:marRight w:val="0"/>
      <w:marTop w:val="0"/>
      <w:marBottom w:val="0"/>
      <w:divBdr>
        <w:top w:val="none" w:sz="0" w:space="0" w:color="auto"/>
        <w:left w:val="none" w:sz="0" w:space="0" w:color="auto"/>
        <w:bottom w:val="none" w:sz="0" w:space="0" w:color="auto"/>
        <w:right w:val="none" w:sz="0" w:space="0" w:color="auto"/>
      </w:divBdr>
    </w:div>
    <w:div w:id="1926452885">
      <w:bodyDiv w:val="1"/>
      <w:marLeft w:val="0"/>
      <w:marRight w:val="0"/>
      <w:marTop w:val="0"/>
      <w:marBottom w:val="0"/>
      <w:divBdr>
        <w:top w:val="none" w:sz="0" w:space="0" w:color="auto"/>
        <w:left w:val="none" w:sz="0" w:space="0" w:color="auto"/>
        <w:bottom w:val="none" w:sz="0" w:space="0" w:color="auto"/>
        <w:right w:val="none" w:sz="0" w:space="0" w:color="auto"/>
      </w:divBdr>
    </w:div>
    <w:div w:id="1926841848">
      <w:bodyDiv w:val="1"/>
      <w:marLeft w:val="0"/>
      <w:marRight w:val="0"/>
      <w:marTop w:val="0"/>
      <w:marBottom w:val="0"/>
      <w:divBdr>
        <w:top w:val="none" w:sz="0" w:space="0" w:color="auto"/>
        <w:left w:val="none" w:sz="0" w:space="0" w:color="auto"/>
        <w:bottom w:val="none" w:sz="0" w:space="0" w:color="auto"/>
        <w:right w:val="none" w:sz="0" w:space="0" w:color="auto"/>
      </w:divBdr>
    </w:div>
    <w:div w:id="1940288190">
      <w:bodyDiv w:val="1"/>
      <w:marLeft w:val="0"/>
      <w:marRight w:val="0"/>
      <w:marTop w:val="0"/>
      <w:marBottom w:val="0"/>
      <w:divBdr>
        <w:top w:val="none" w:sz="0" w:space="0" w:color="auto"/>
        <w:left w:val="none" w:sz="0" w:space="0" w:color="auto"/>
        <w:bottom w:val="none" w:sz="0" w:space="0" w:color="auto"/>
        <w:right w:val="none" w:sz="0" w:space="0" w:color="auto"/>
      </w:divBdr>
    </w:div>
    <w:div w:id="1959604892">
      <w:bodyDiv w:val="1"/>
      <w:marLeft w:val="0"/>
      <w:marRight w:val="0"/>
      <w:marTop w:val="0"/>
      <w:marBottom w:val="0"/>
      <w:divBdr>
        <w:top w:val="none" w:sz="0" w:space="0" w:color="auto"/>
        <w:left w:val="none" w:sz="0" w:space="0" w:color="auto"/>
        <w:bottom w:val="none" w:sz="0" w:space="0" w:color="auto"/>
        <w:right w:val="none" w:sz="0" w:space="0" w:color="auto"/>
      </w:divBdr>
    </w:div>
    <w:div w:id="1971086464">
      <w:bodyDiv w:val="1"/>
      <w:marLeft w:val="0"/>
      <w:marRight w:val="0"/>
      <w:marTop w:val="0"/>
      <w:marBottom w:val="0"/>
      <w:divBdr>
        <w:top w:val="none" w:sz="0" w:space="0" w:color="auto"/>
        <w:left w:val="none" w:sz="0" w:space="0" w:color="auto"/>
        <w:bottom w:val="none" w:sz="0" w:space="0" w:color="auto"/>
        <w:right w:val="none" w:sz="0" w:space="0" w:color="auto"/>
      </w:divBdr>
    </w:div>
    <w:div w:id="1971276713">
      <w:bodyDiv w:val="1"/>
      <w:marLeft w:val="0"/>
      <w:marRight w:val="0"/>
      <w:marTop w:val="0"/>
      <w:marBottom w:val="0"/>
      <w:divBdr>
        <w:top w:val="none" w:sz="0" w:space="0" w:color="auto"/>
        <w:left w:val="none" w:sz="0" w:space="0" w:color="auto"/>
        <w:bottom w:val="none" w:sz="0" w:space="0" w:color="auto"/>
        <w:right w:val="none" w:sz="0" w:space="0" w:color="auto"/>
      </w:divBdr>
    </w:div>
    <w:div w:id="1977829889">
      <w:bodyDiv w:val="1"/>
      <w:marLeft w:val="0"/>
      <w:marRight w:val="0"/>
      <w:marTop w:val="0"/>
      <w:marBottom w:val="0"/>
      <w:divBdr>
        <w:top w:val="none" w:sz="0" w:space="0" w:color="auto"/>
        <w:left w:val="none" w:sz="0" w:space="0" w:color="auto"/>
        <w:bottom w:val="none" w:sz="0" w:space="0" w:color="auto"/>
        <w:right w:val="none" w:sz="0" w:space="0" w:color="auto"/>
      </w:divBdr>
    </w:div>
    <w:div w:id="1979216268">
      <w:bodyDiv w:val="1"/>
      <w:marLeft w:val="0"/>
      <w:marRight w:val="0"/>
      <w:marTop w:val="0"/>
      <w:marBottom w:val="0"/>
      <w:divBdr>
        <w:top w:val="none" w:sz="0" w:space="0" w:color="auto"/>
        <w:left w:val="none" w:sz="0" w:space="0" w:color="auto"/>
        <w:bottom w:val="none" w:sz="0" w:space="0" w:color="auto"/>
        <w:right w:val="none" w:sz="0" w:space="0" w:color="auto"/>
      </w:divBdr>
    </w:div>
    <w:div w:id="1987928578">
      <w:bodyDiv w:val="1"/>
      <w:marLeft w:val="0"/>
      <w:marRight w:val="0"/>
      <w:marTop w:val="0"/>
      <w:marBottom w:val="0"/>
      <w:divBdr>
        <w:top w:val="none" w:sz="0" w:space="0" w:color="auto"/>
        <w:left w:val="none" w:sz="0" w:space="0" w:color="auto"/>
        <w:bottom w:val="none" w:sz="0" w:space="0" w:color="auto"/>
        <w:right w:val="none" w:sz="0" w:space="0" w:color="auto"/>
      </w:divBdr>
    </w:div>
    <w:div w:id="1993096353">
      <w:bodyDiv w:val="1"/>
      <w:marLeft w:val="0"/>
      <w:marRight w:val="0"/>
      <w:marTop w:val="0"/>
      <w:marBottom w:val="0"/>
      <w:divBdr>
        <w:top w:val="none" w:sz="0" w:space="0" w:color="auto"/>
        <w:left w:val="none" w:sz="0" w:space="0" w:color="auto"/>
        <w:bottom w:val="none" w:sz="0" w:space="0" w:color="auto"/>
        <w:right w:val="none" w:sz="0" w:space="0" w:color="auto"/>
      </w:divBdr>
    </w:div>
    <w:div w:id="1995141037">
      <w:bodyDiv w:val="1"/>
      <w:marLeft w:val="0"/>
      <w:marRight w:val="0"/>
      <w:marTop w:val="0"/>
      <w:marBottom w:val="0"/>
      <w:divBdr>
        <w:top w:val="none" w:sz="0" w:space="0" w:color="auto"/>
        <w:left w:val="none" w:sz="0" w:space="0" w:color="auto"/>
        <w:bottom w:val="none" w:sz="0" w:space="0" w:color="auto"/>
        <w:right w:val="none" w:sz="0" w:space="0" w:color="auto"/>
      </w:divBdr>
    </w:div>
    <w:div w:id="2022589200">
      <w:bodyDiv w:val="1"/>
      <w:marLeft w:val="0"/>
      <w:marRight w:val="0"/>
      <w:marTop w:val="0"/>
      <w:marBottom w:val="0"/>
      <w:divBdr>
        <w:top w:val="none" w:sz="0" w:space="0" w:color="auto"/>
        <w:left w:val="none" w:sz="0" w:space="0" w:color="auto"/>
        <w:bottom w:val="none" w:sz="0" w:space="0" w:color="auto"/>
        <w:right w:val="none" w:sz="0" w:space="0" w:color="auto"/>
      </w:divBdr>
    </w:div>
    <w:div w:id="2039968478">
      <w:bodyDiv w:val="1"/>
      <w:marLeft w:val="0"/>
      <w:marRight w:val="0"/>
      <w:marTop w:val="0"/>
      <w:marBottom w:val="0"/>
      <w:divBdr>
        <w:top w:val="none" w:sz="0" w:space="0" w:color="auto"/>
        <w:left w:val="none" w:sz="0" w:space="0" w:color="auto"/>
        <w:bottom w:val="none" w:sz="0" w:space="0" w:color="auto"/>
        <w:right w:val="none" w:sz="0" w:space="0" w:color="auto"/>
      </w:divBdr>
    </w:div>
    <w:div w:id="2053650089">
      <w:bodyDiv w:val="1"/>
      <w:marLeft w:val="0"/>
      <w:marRight w:val="0"/>
      <w:marTop w:val="0"/>
      <w:marBottom w:val="0"/>
      <w:divBdr>
        <w:top w:val="none" w:sz="0" w:space="0" w:color="auto"/>
        <w:left w:val="none" w:sz="0" w:space="0" w:color="auto"/>
        <w:bottom w:val="none" w:sz="0" w:space="0" w:color="auto"/>
        <w:right w:val="none" w:sz="0" w:space="0" w:color="auto"/>
      </w:divBdr>
    </w:div>
    <w:div w:id="2064938634">
      <w:bodyDiv w:val="1"/>
      <w:marLeft w:val="0"/>
      <w:marRight w:val="0"/>
      <w:marTop w:val="0"/>
      <w:marBottom w:val="0"/>
      <w:divBdr>
        <w:top w:val="none" w:sz="0" w:space="0" w:color="auto"/>
        <w:left w:val="none" w:sz="0" w:space="0" w:color="auto"/>
        <w:bottom w:val="none" w:sz="0" w:space="0" w:color="auto"/>
        <w:right w:val="none" w:sz="0" w:space="0" w:color="auto"/>
      </w:divBdr>
    </w:div>
    <w:div w:id="2065790839">
      <w:bodyDiv w:val="1"/>
      <w:marLeft w:val="0"/>
      <w:marRight w:val="0"/>
      <w:marTop w:val="0"/>
      <w:marBottom w:val="0"/>
      <w:divBdr>
        <w:top w:val="none" w:sz="0" w:space="0" w:color="auto"/>
        <w:left w:val="none" w:sz="0" w:space="0" w:color="auto"/>
        <w:bottom w:val="none" w:sz="0" w:space="0" w:color="auto"/>
        <w:right w:val="none" w:sz="0" w:space="0" w:color="auto"/>
      </w:divBdr>
    </w:div>
    <w:div w:id="2067337200">
      <w:bodyDiv w:val="1"/>
      <w:marLeft w:val="0"/>
      <w:marRight w:val="0"/>
      <w:marTop w:val="0"/>
      <w:marBottom w:val="0"/>
      <w:divBdr>
        <w:top w:val="none" w:sz="0" w:space="0" w:color="auto"/>
        <w:left w:val="none" w:sz="0" w:space="0" w:color="auto"/>
        <w:bottom w:val="none" w:sz="0" w:space="0" w:color="auto"/>
        <w:right w:val="none" w:sz="0" w:space="0" w:color="auto"/>
      </w:divBdr>
    </w:div>
    <w:div w:id="2072844282">
      <w:bodyDiv w:val="1"/>
      <w:marLeft w:val="0"/>
      <w:marRight w:val="0"/>
      <w:marTop w:val="0"/>
      <w:marBottom w:val="0"/>
      <w:divBdr>
        <w:top w:val="none" w:sz="0" w:space="0" w:color="auto"/>
        <w:left w:val="none" w:sz="0" w:space="0" w:color="auto"/>
        <w:bottom w:val="none" w:sz="0" w:space="0" w:color="auto"/>
        <w:right w:val="none" w:sz="0" w:space="0" w:color="auto"/>
      </w:divBdr>
    </w:div>
    <w:div w:id="2087216255">
      <w:bodyDiv w:val="1"/>
      <w:marLeft w:val="0"/>
      <w:marRight w:val="0"/>
      <w:marTop w:val="0"/>
      <w:marBottom w:val="0"/>
      <w:divBdr>
        <w:top w:val="none" w:sz="0" w:space="0" w:color="auto"/>
        <w:left w:val="none" w:sz="0" w:space="0" w:color="auto"/>
        <w:bottom w:val="none" w:sz="0" w:space="0" w:color="auto"/>
        <w:right w:val="none" w:sz="0" w:space="0" w:color="auto"/>
      </w:divBdr>
    </w:div>
    <w:div w:id="2115124403">
      <w:bodyDiv w:val="1"/>
      <w:marLeft w:val="0"/>
      <w:marRight w:val="0"/>
      <w:marTop w:val="0"/>
      <w:marBottom w:val="0"/>
      <w:divBdr>
        <w:top w:val="none" w:sz="0" w:space="0" w:color="auto"/>
        <w:left w:val="none" w:sz="0" w:space="0" w:color="auto"/>
        <w:bottom w:val="none" w:sz="0" w:space="0" w:color="auto"/>
        <w:right w:val="none" w:sz="0" w:space="0" w:color="auto"/>
      </w:divBdr>
    </w:div>
    <w:div w:id="2126389718">
      <w:bodyDiv w:val="1"/>
      <w:marLeft w:val="0"/>
      <w:marRight w:val="0"/>
      <w:marTop w:val="0"/>
      <w:marBottom w:val="0"/>
      <w:divBdr>
        <w:top w:val="none" w:sz="0" w:space="0" w:color="auto"/>
        <w:left w:val="none" w:sz="0" w:space="0" w:color="auto"/>
        <w:bottom w:val="none" w:sz="0" w:space="0" w:color="auto"/>
        <w:right w:val="none" w:sz="0" w:space="0" w:color="auto"/>
      </w:divBdr>
    </w:div>
    <w:div w:id="2133131359">
      <w:bodyDiv w:val="1"/>
      <w:marLeft w:val="0"/>
      <w:marRight w:val="0"/>
      <w:marTop w:val="0"/>
      <w:marBottom w:val="0"/>
      <w:divBdr>
        <w:top w:val="none" w:sz="0" w:space="0" w:color="auto"/>
        <w:left w:val="none" w:sz="0" w:space="0" w:color="auto"/>
        <w:bottom w:val="none" w:sz="0" w:space="0" w:color="auto"/>
        <w:right w:val="none" w:sz="0" w:space="0" w:color="auto"/>
      </w:divBdr>
    </w:div>
    <w:div w:id="2135588089">
      <w:bodyDiv w:val="1"/>
      <w:marLeft w:val="0"/>
      <w:marRight w:val="0"/>
      <w:marTop w:val="0"/>
      <w:marBottom w:val="0"/>
      <w:divBdr>
        <w:top w:val="none" w:sz="0" w:space="0" w:color="auto"/>
        <w:left w:val="none" w:sz="0" w:space="0" w:color="auto"/>
        <w:bottom w:val="none" w:sz="0" w:space="0" w:color="auto"/>
        <w:right w:val="none" w:sz="0" w:space="0" w:color="auto"/>
      </w:divBdr>
    </w:div>
    <w:div w:id="2145539485">
      <w:bodyDiv w:val="1"/>
      <w:marLeft w:val="0"/>
      <w:marRight w:val="0"/>
      <w:marTop w:val="0"/>
      <w:marBottom w:val="0"/>
      <w:divBdr>
        <w:top w:val="none" w:sz="0" w:space="0" w:color="auto"/>
        <w:left w:val="none" w:sz="0" w:space="0" w:color="auto"/>
        <w:bottom w:val="none" w:sz="0" w:space="0" w:color="auto"/>
        <w:right w:val="none" w:sz="0" w:space="0" w:color="auto"/>
      </w:divBdr>
    </w:div>
    <w:div w:id="2147045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E5B43F-6B9B-42EE-8F06-703919E4F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1600</TotalTime>
  <Pages>39</Pages>
  <Words>10441</Words>
  <Characters>59519</Characters>
  <Application>Microsoft Office Word</Application>
  <DocSecurity>0</DocSecurity>
  <Lines>495</Lines>
  <Paragraphs>139</Paragraphs>
  <ScaleCrop>false</ScaleCrop>
  <HeadingPairs>
    <vt:vector size="2" baseType="variant">
      <vt:variant>
        <vt:lpstr>Название</vt:lpstr>
      </vt:variant>
      <vt:variant>
        <vt:i4>1</vt:i4>
      </vt:variant>
    </vt:vector>
  </HeadingPairs>
  <TitlesOfParts>
    <vt:vector size="1" baseType="lpstr">
      <vt:lpstr>Абзац:</vt:lpstr>
    </vt:vector>
  </TitlesOfParts>
  <Company>ФУ ДФБК</Company>
  <LinksUpToDate>false</LinksUpToDate>
  <CharactersWithSpaces>69821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Абзац:</dc:title>
  <dc:creator>Покатилова ОА</dc:creator>
  <cp:lastModifiedBy>Афанасьева Марина Викторовна</cp:lastModifiedBy>
  <cp:revision>230</cp:revision>
  <cp:lastPrinted>2020-11-15T10:02:00Z</cp:lastPrinted>
  <dcterms:created xsi:type="dcterms:W3CDTF">2021-03-12T13:33:00Z</dcterms:created>
  <dcterms:modified xsi:type="dcterms:W3CDTF">2026-03-25T12:03:00Z</dcterms:modified>
</cp:coreProperties>
</file>